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B44AA7">
        <w:tc>
          <w:tcPr>
            <w:tcW w:w="5000" w:type="pct"/>
            <w:shd w:val="clear" w:color="auto" w:fill="BCDD8B" w:themeFill="accent2" w:themeFillTint="99"/>
          </w:tcPr>
          <w:p w:rsidR="005D5BF5" w:rsidRPr="00964138" w:rsidRDefault="00B4272C" w:rsidP="00964138">
            <w:pPr>
              <w:pStyle w:val="Title"/>
              <w:ind w:left="0"/>
              <w:jc w:val="center"/>
              <w:rPr>
                <w:rFonts w:ascii="Berlin Sans FB" w:hAnsi="Berlin Sans FB"/>
                <w:sz w:val="44"/>
                <w:szCs w:val="44"/>
              </w:rPr>
            </w:pPr>
            <w:r>
              <w:rPr>
                <w:rFonts w:ascii="Berlin Sans FB" w:hAnsi="Berlin Sans FB"/>
                <w:color w:val="0070C0"/>
                <w:sz w:val="44"/>
                <w:szCs w:val="44"/>
              </w:rPr>
              <w:t>September 2020</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Pr="00964138" w:rsidRDefault="000F1CFC" w:rsidP="00DD124D">
      <w:pPr>
        <w:pStyle w:val="Organization"/>
        <w:spacing w:before="0" w:after="0"/>
        <w:rPr>
          <w:rFonts w:ascii="Berlin Sans FB Demi" w:hAnsi="Berlin Sans FB Demi"/>
          <w:color w:val="0070C0"/>
          <w:sz w:val="36"/>
          <w:szCs w:val="36"/>
        </w:rPr>
      </w:pPr>
      <w:r w:rsidRPr="00964138">
        <w:rPr>
          <w:rFonts w:ascii="Berlin Sans FB Demi" w:hAnsi="Berlin Sans FB Demi"/>
          <w:noProof/>
          <w:color w:val="0070C0"/>
          <w:sz w:val="36"/>
          <w:szCs w:val="36"/>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9277350"/>
                <wp:effectExtent l="0" t="0" r="5715"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927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964138">
                            <w:pPr>
                              <w:pStyle w:val="Photo"/>
                            </w:pPr>
                            <w:r>
                              <w:rPr>
                                <w:noProof/>
                              </w:rPr>
                              <w:drawing>
                                <wp:inline distT="0" distB="0" distL="0" distR="0">
                                  <wp:extent cx="1688465" cy="16435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96804" cy="1651707"/>
                                          </a:xfrm>
                                          <a:prstGeom prst="rect">
                                            <a:avLst/>
                                          </a:prstGeom>
                                        </pic:spPr>
                                      </pic:pic>
                                    </a:graphicData>
                                  </a:graphic>
                                </wp:inline>
                              </w:drawing>
                            </w:r>
                          </w:p>
                          <w:p w:rsidR="005D5BF5" w:rsidRPr="00E71F7A" w:rsidRDefault="00D32517" w:rsidP="003B5BD2">
                            <w:pPr>
                              <w:pStyle w:val="Heading1"/>
                              <w:spacing w:before="0" w:after="0"/>
                              <w:rPr>
                                <w:color w:val="0070C0"/>
                              </w:rPr>
                            </w:pPr>
                            <w:r w:rsidRPr="00E71F7A">
                              <w:rPr>
                                <w:color w:val="0070C0"/>
                              </w:rPr>
                              <w:t>Upcoming Events</w:t>
                            </w:r>
                          </w:p>
                          <w:sdt>
                            <w:sdtPr>
                              <w:id w:val="-1391110566"/>
                              <w:placeholder>
                                <w:docPart w:val="64A9A2A0479A4D7AAF9ECA0FBAEAB4A0"/>
                              </w:placeholder>
                              <w:date w:fullDate="2019-09-25T00:00:00Z">
                                <w:dateFormat w:val="MMMM d"/>
                                <w:lid w:val="en-US"/>
                                <w:storeMappedDataAs w:val="dateTime"/>
                                <w:calendar w:val="gregorian"/>
                              </w:date>
                            </w:sdtPr>
                            <w:sdtEndPr/>
                            <w:sdtContent>
                              <w:p w:rsidR="005D5BF5" w:rsidRDefault="009526C1" w:rsidP="003B5BD2">
                                <w:pPr>
                                  <w:pStyle w:val="Heading2"/>
                                  <w:spacing w:before="0" w:after="0"/>
                                </w:pPr>
                                <w:r>
                                  <w:t>September 25</w:t>
                                </w:r>
                              </w:p>
                            </w:sdtContent>
                          </w:sdt>
                          <w:p w:rsidR="005D5BF5" w:rsidRDefault="00B4272C" w:rsidP="003B5BD2">
                            <w:pPr>
                              <w:spacing w:before="0" w:after="0"/>
                            </w:pPr>
                            <w:r>
                              <w:t>WDS Spirit Wear orders due</w:t>
                            </w:r>
                          </w:p>
                          <w:p w:rsidR="00A97F10" w:rsidRPr="00DD124D" w:rsidRDefault="00A97F10" w:rsidP="003B5BD2">
                            <w:pPr>
                              <w:spacing w:before="0" w:after="0"/>
                              <w:rPr>
                                <w:sz w:val="12"/>
                                <w:szCs w:val="12"/>
                              </w:rPr>
                            </w:pPr>
                          </w:p>
                          <w:sdt>
                            <w:sdtPr>
                              <w:id w:val="1543165412"/>
                              <w:placeholder>
                                <w:docPart w:val="64A9A2A0479A4D7AAF9ECA0FBAEAB4A0"/>
                              </w:placeholder>
                              <w:date w:fullDate="2020-10-16T00:00:00Z">
                                <w:dateFormat w:val="MMMM d"/>
                                <w:lid w:val="en-US"/>
                                <w:storeMappedDataAs w:val="dateTime"/>
                                <w:calendar w:val="gregorian"/>
                              </w:date>
                            </w:sdtPr>
                            <w:sdtEndPr/>
                            <w:sdtContent>
                              <w:p w:rsidR="005D5BF5" w:rsidRDefault="00B4272C" w:rsidP="003B5BD2">
                                <w:pPr>
                                  <w:pStyle w:val="Heading2"/>
                                  <w:spacing w:before="0" w:after="0"/>
                                </w:pPr>
                                <w:r>
                                  <w:t>October 16</w:t>
                                </w:r>
                              </w:p>
                            </w:sdtContent>
                          </w:sdt>
                          <w:p w:rsidR="005D5BF5" w:rsidRDefault="00B4272C" w:rsidP="003B5BD2">
                            <w:pPr>
                              <w:spacing w:before="0" w:after="0"/>
                            </w:pPr>
                            <w:r>
                              <w:t>NO SCHOOL</w:t>
                            </w:r>
                          </w:p>
                          <w:p w:rsidR="00B4272C" w:rsidRPr="00DD124D" w:rsidRDefault="00B4272C" w:rsidP="003B5BD2">
                            <w:pPr>
                              <w:spacing w:before="0" w:after="0"/>
                              <w:rPr>
                                <w:sz w:val="12"/>
                                <w:szCs w:val="12"/>
                              </w:rPr>
                            </w:pPr>
                          </w:p>
                          <w:p w:rsidR="00B4272C" w:rsidRDefault="00B4272C" w:rsidP="003B5BD2">
                            <w:pPr>
                              <w:spacing w:before="0" w:after="0"/>
                              <w:rPr>
                                <w:b/>
                              </w:rPr>
                            </w:pPr>
                            <w:r>
                              <w:rPr>
                                <w:b/>
                              </w:rPr>
                              <w:t>October 22 and 23</w:t>
                            </w:r>
                          </w:p>
                          <w:p w:rsidR="00B4272C" w:rsidRDefault="003B5BD2" w:rsidP="003B5BD2">
                            <w:pPr>
                              <w:spacing w:before="0" w:after="0"/>
                            </w:pPr>
                            <w:r>
                              <w:t>Book Fair</w:t>
                            </w:r>
                          </w:p>
                          <w:p w:rsidR="003B5BD2" w:rsidRPr="00B44AA7" w:rsidRDefault="003B5BD2" w:rsidP="003B5BD2">
                            <w:pPr>
                              <w:spacing w:before="0" w:after="0"/>
                              <w:rPr>
                                <w:sz w:val="18"/>
                                <w:szCs w:val="18"/>
                              </w:rPr>
                            </w:pPr>
                          </w:p>
                          <w:p w:rsidR="003B5BD2" w:rsidRDefault="003B5BD2" w:rsidP="00B44A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CDD8B" w:themeFill="accent2" w:themeFillTint="99"/>
                              <w:spacing w:before="0" w:after="0"/>
                              <w:jc w:val="center"/>
                            </w:pPr>
                            <w:r w:rsidRPr="00B44AA7">
                              <w:rPr>
                                <w:b/>
                                <w:u w:val="single"/>
                              </w:rPr>
                              <w:t>WDS Spirit Wear</w:t>
                            </w:r>
                            <w:r>
                              <w:t xml:space="preserve"> available to order through Sept 25</w:t>
                            </w:r>
                            <w:r w:rsidRPr="003B5BD2">
                              <w:rPr>
                                <w:vertAlign w:val="superscript"/>
                              </w:rPr>
                              <w:t>th</w:t>
                            </w:r>
                            <w:r>
                              <w:t>.  Watch for the order form in your child’s backpack!!</w:t>
                            </w:r>
                          </w:p>
                          <w:p w:rsidR="003B5BD2" w:rsidRPr="003B5BD2" w:rsidRDefault="003B5BD2" w:rsidP="003B5BD2">
                            <w:pPr>
                              <w:spacing w:before="0" w:after="0"/>
                            </w:pPr>
                          </w:p>
                          <w:tbl>
                            <w:tblPr>
                              <w:tblStyle w:val="NewsletterTable"/>
                              <w:tblW w:w="4978" w:type="pct"/>
                              <w:jc w:val="center"/>
                              <w:tblLook w:val="04A0" w:firstRow="1" w:lastRow="0" w:firstColumn="1" w:lastColumn="0" w:noHBand="0" w:noVBand="1"/>
                              <w:tblDescription w:val="Announcement table"/>
                            </w:tblPr>
                            <w:tblGrid>
                              <w:gridCol w:w="3409"/>
                            </w:tblGrid>
                            <w:tr w:rsidR="005D5BF5" w:rsidTr="00B44AA7">
                              <w:trPr>
                                <w:cnfStyle w:val="100000000000" w:firstRow="1" w:lastRow="0" w:firstColumn="0" w:lastColumn="0" w:oddVBand="0" w:evenVBand="0" w:oddHBand="0" w:evenHBand="0" w:firstRowFirstColumn="0" w:firstRowLastColumn="0" w:lastRowFirstColumn="0" w:lastRowLastColumn="0"/>
                                <w:jc w:val="center"/>
                              </w:trPr>
                              <w:tc>
                                <w:tcPr>
                                  <w:tcW w:w="3424" w:type="dxa"/>
                                  <w:tcBorders>
                                    <w:bottom w:val="single" w:sz="4" w:space="0" w:color="auto"/>
                                  </w:tcBorders>
                                </w:tcPr>
                                <w:p w:rsidR="005D5BF5" w:rsidRDefault="005D5BF5">
                                  <w:pPr>
                                    <w:pStyle w:val="TableSpace"/>
                                  </w:pPr>
                                </w:p>
                              </w:tc>
                            </w:tr>
                            <w:tr w:rsidR="005D5BF5" w:rsidTr="00B44AA7">
                              <w:trPr>
                                <w:trHeight w:val="5760"/>
                                <w:jc w:val="center"/>
                              </w:trPr>
                              <w:tc>
                                <w:tcPr>
                                  <w:tcW w:w="3424" w:type="dxa"/>
                                  <w:tcBorders>
                                    <w:top w:val="single" w:sz="4" w:space="0" w:color="auto"/>
                                    <w:left w:val="single" w:sz="4" w:space="0" w:color="auto"/>
                                    <w:bottom w:val="single" w:sz="4" w:space="0" w:color="auto"/>
                                    <w:right w:val="single" w:sz="4" w:space="0" w:color="auto"/>
                                  </w:tcBorders>
                                  <w:shd w:val="clear" w:color="auto" w:fill="BCDD8B" w:themeFill="accent2" w:themeFillTint="99"/>
                                </w:tcPr>
                                <w:p w:rsidR="005D5BF5" w:rsidRDefault="007725BC" w:rsidP="00DD124D">
                                  <w:pPr>
                                    <w:pStyle w:val="Heading1"/>
                                    <w:spacing w:before="0"/>
                                    <w:jc w:val="center"/>
                                    <w:outlineLvl w:val="0"/>
                                    <w:rPr>
                                      <w:color w:val="0070C0"/>
                                    </w:rPr>
                                  </w:pPr>
                                  <w:r>
                                    <w:rPr>
                                      <w:color w:val="0070C0"/>
                                    </w:rPr>
                                    <w:t>BOOK FAIR</w:t>
                                  </w:r>
                                </w:p>
                                <w:p w:rsidR="00DD124D" w:rsidRDefault="00DD124D" w:rsidP="00DD124D">
                                  <w:pPr>
                                    <w:spacing w:before="0"/>
                                    <w:jc w:val="center"/>
                                  </w:pPr>
                                  <w:r>
                                    <w:rPr>
                                      <w:noProof/>
                                    </w:rPr>
                                    <w:drawing>
                                      <wp:inline distT="0" distB="0" distL="0" distR="0">
                                        <wp:extent cx="904875" cy="90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clip-art-thumb[1].gif"/>
                                                <pic:cNvPicPr/>
                                              </pic:nvPicPr>
                                              <pic:blipFill>
                                                <a:blip r:embed="rId9">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rsidR="00DD124D" w:rsidRPr="00DD124D" w:rsidRDefault="00DD124D" w:rsidP="00DD124D">
                                  <w:pPr>
                                    <w:spacing w:before="0"/>
                                    <w:jc w:val="center"/>
                                    <w:rPr>
                                      <w:sz w:val="16"/>
                                      <w:szCs w:val="16"/>
                                    </w:rPr>
                                  </w:pPr>
                                </w:p>
                                <w:p w:rsidR="00DD124D" w:rsidRPr="003B5BD2" w:rsidRDefault="007725BC" w:rsidP="00DD124D">
                                  <w:pPr>
                                    <w:spacing w:before="0"/>
                                    <w:jc w:val="center"/>
                                    <w:rPr>
                                      <w:b/>
                                    </w:rPr>
                                  </w:pPr>
                                  <w:r w:rsidRPr="003B5BD2">
                                    <w:rPr>
                                      <w:b/>
                                    </w:rPr>
                                    <w:t>The WDS</w:t>
                                  </w:r>
                                  <w:r w:rsidR="00DD124D" w:rsidRPr="003B5BD2">
                                    <w:rPr>
                                      <w:b/>
                                    </w:rPr>
                                    <w:t xml:space="preserve"> will have its annual </w:t>
                                  </w:r>
                                </w:p>
                                <w:p w:rsidR="007725BC" w:rsidRPr="003B5BD2" w:rsidRDefault="00DD124D" w:rsidP="00DD124D">
                                  <w:pPr>
                                    <w:spacing w:before="0"/>
                                    <w:jc w:val="center"/>
                                    <w:rPr>
                                      <w:b/>
                                    </w:rPr>
                                  </w:pPr>
                                  <w:r w:rsidRPr="003B5BD2">
                                    <w:rPr>
                                      <w:b/>
                                    </w:rPr>
                                    <w:t>Book Fair on</w:t>
                                  </w:r>
                                  <w:r w:rsidR="007725BC" w:rsidRPr="003B5BD2">
                                    <w:rPr>
                                      <w:b/>
                                    </w:rPr>
                                    <w:t xml:space="preserve"> </w:t>
                                  </w:r>
                                </w:p>
                                <w:p w:rsidR="000F1CFC" w:rsidRDefault="007725BC" w:rsidP="00DD124D">
                                  <w:pPr>
                                    <w:spacing w:before="0"/>
                                    <w:jc w:val="center"/>
                                  </w:pPr>
                                  <w:r w:rsidRPr="003B5BD2">
                                    <w:rPr>
                                      <w:b/>
                                    </w:rPr>
                                    <w:t>October 22</w:t>
                                  </w:r>
                                  <w:r w:rsidRPr="003B5BD2">
                                    <w:rPr>
                                      <w:b/>
                                      <w:vertAlign w:val="superscript"/>
                                    </w:rPr>
                                    <w:t>nd</w:t>
                                  </w:r>
                                  <w:r w:rsidRPr="003B5BD2">
                                    <w:rPr>
                                      <w:b/>
                                    </w:rPr>
                                    <w:t xml:space="preserve"> and 23</w:t>
                                  </w:r>
                                  <w:r w:rsidRPr="003B5BD2">
                                    <w:rPr>
                                      <w:b/>
                                      <w:vertAlign w:val="superscript"/>
                                    </w:rPr>
                                    <w:t>rd</w:t>
                                  </w:r>
                                  <w:r w:rsidR="00DD124D">
                                    <w:t>.</w:t>
                                  </w:r>
                                </w:p>
                                <w:p w:rsidR="00DD124D" w:rsidRDefault="00DD124D" w:rsidP="00DD124D">
                                  <w:pPr>
                                    <w:spacing w:before="0"/>
                                    <w:jc w:val="center"/>
                                  </w:pPr>
                                </w:p>
                                <w:p w:rsidR="00DD124D" w:rsidRDefault="00DD124D" w:rsidP="00DD124D">
                                  <w:pPr>
                                    <w:spacing w:before="0"/>
                                    <w:jc w:val="center"/>
                                  </w:pPr>
                                  <w:r>
                                    <w:t>It will be set up in Fellowship Hall from 9-1 each day with plenty of room to social distance and peruse books.</w:t>
                                  </w:r>
                                </w:p>
                                <w:p w:rsidR="00DD124D" w:rsidRDefault="00DD124D" w:rsidP="00DD124D">
                                  <w:pPr>
                                    <w:spacing w:before="0"/>
                                    <w:jc w:val="center"/>
                                  </w:pPr>
                                </w:p>
                                <w:p w:rsidR="00DD124D" w:rsidRDefault="00DD124D" w:rsidP="00DD124D">
                                  <w:pPr>
                                    <w:spacing w:before="0"/>
                                    <w:jc w:val="center"/>
                                  </w:pPr>
                                  <w:r>
                                    <w:t>There will be titles for all ages.</w:t>
                                  </w:r>
                                </w:p>
                                <w:p w:rsidR="00DD124D" w:rsidRDefault="00DD124D" w:rsidP="00DD124D">
                                  <w:pPr>
                                    <w:spacing w:before="0"/>
                                    <w:jc w:val="center"/>
                                  </w:pPr>
                                </w:p>
                                <w:p w:rsidR="00DD124D" w:rsidRDefault="00DD124D" w:rsidP="00DD124D">
                                  <w:pPr>
                                    <w:spacing w:before="0"/>
                                    <w:jc w:val="center"/>
                                  </w:pPr>
                                  <w:r>
                                    <w:t xml:space="preserve">This event is hosted in partnership with </w:t>
                                  </w:r>
                                </w:p>
                                <w:p w:rsidR="00DD124D" w:rsidRDefault="00DD124D" w:rsidP="00DD124D">
                                  <w:pPr>
                                    <w:spacing w:before="0"/>
                                    <w:jc w:val="center"/>
                                  </w:pPr>
                                  <w:r>
                                    <w:t>The Winchester Book Gallery</w:t>
                                  </w:r>
                                </w:p>
                                <w:p w:rsidR="00DD124D" w:rsidRDefault="00DD124D" w:rsidP="00DD124D">
                                  <w:pPr>
                                    <w:spacing w:before="0"/>
                                    <w:jc w:val="center"/>
                                  </w:pPr>
                                </w:p>
                                <w:p w:rsidR="00DD124D" w:rsidRDefault="00DD124D" w:rsidP="00DD124D">
                                  <w:pPr>
                                    <w:spacing w:before="0"/>
                                    <w:jc w:val="center"/>
                                  </w:pPr>
                                  <w:r>
                                    <w:t>…and supports local business and the Weekday School!!</w:t>
                                  </w:r>
                                </w:p>
                              </w:tc>
                            </w:tr>
                            <w:tr w:rsidR="00775CF4" w:rsidTr="00B44AA7">
                              <w:trPr>
                                <w:trHeight w:val="5760"/>
                                <w:jc w:val="center"/>
                              </w:trPr>
                              <w:tc>
                                <w:tcPr>
                                  <w:tcW w:w="3424" w:type="dxa"/>
                                  <w:tcBorders>
                                    <w:top w:val="single" w:sz="4" w:space="0" w:color="auto"/>
                                    <w:bottom w:val="nil"/>
                                  </w:tcBorders>
                                  <w:shd w:val="clear" w:color="auto" w:fill="CCFF99"/>
                                </w:tcPr>
                                <w:p w:rsidR="00775CF4" w:rsidRPr="000F1CFC" w:rsidRDefault="00775CF4" w:rsidP="009330D7">
                                  <w:pPr>
                                    <w:pStyle w:val="Heading1"/>
                                    <w:jc w:val="center"/>
                                    <w:outlineLvl w:val="0"/>
                                    <w:rPr>
                                      <w:color w:val="0070C0"/>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730.5pt;z-index:251663360;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" o:allowoverlap="f" filled="f" stroked="f" strokeweight=".5pt">
                <v:textbox inset="1.44pt,0,1.44pt,0">
                  <w:txbxContent>
                    <w:p w:rsidR="005D5BF5" w:rsidRDefault="00964138">
                      <w:pPr>
                        <w:pStyle w:val="Photo"/>
                      </w:pPr>
                      <w:r>
                        <w:rPr>
                          <w:noProof/>
                        </w:rPr>
                        <w:drawing>
                          <wp:inline distT="0" distB="0" distL="0" distR="0">
                            <wp:extent cx="1688465" cy="16435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96804" cy="1651707"/>
                                    </a:xfrm>
                                    <a:prstGeom prst="rect">
                                      <a:avLst/>
                                    </a:prstGeom>
                                  </pic:spPr>
                                </pic:pic>
                              </a:graphicData>
                            </a:graphic>
                          </wp:inline>
                        </w:drawing>
                      </w:r>
                    </w:p>
                    <w:p w:rsidR="005D5BF5" w:rsidRPr="00E71F7A" w:rsidRDefault="00D32517" w:rsidP="003B5BD2">
                      <w:pPr>
                        <w:pStyle w:val="Heading1"/>
                        <w:spacing w:before="0" w:after="0"/>
                        <w:rPr>
                          <w:color w:val="0070C0"/>
                        </w:rPr>
                      </w:pPr>
                      <w:r w:rsidRPr="00E71F7A">
                        <w:rPr>
                          <w:color w:val="0070C0"/>
                        </w:rPr>
                        <w:t>Upcoming Events</w:t>
                      </w:r>
                    </w:p>
                    <w:sdt>
                      <w:sdtPr>
                        <w:id w:val="-1391110566"/>
                        <w:placeholder>
                          <w:docPart w:val="64A9A2A0479A4D7AAF9ECA0FBAEAB4A0"/>
                        </w:placeholder>
                        <w:date w:fullDate="2019-09-25T00:00:00Z">
                          <w:dateFormat w:val="MMMM d"/>
                          <w:lid w:val="en-US"/>
                          <w:storeMappedDataAs w:val="dateTime"/>
                          <w:calendar w:val="gregorian"/>
                        </w:date>
                      </w:sdtPr>
                      <w:sdtEndPr/>
                      <w:sdtContent>
                        <w:p w:rsidR="005D5BF5" w:rsidRDefault="009526C1" w:rsidP="003B5BD2">
                          <w:pPr>
                            <w:pStyle w:val="Heading2"/>
                            <w:spacing w:before="0" w:after="0"/>
                          </w:pPr>
                          <w:r>
                            <w:t>September 25</w:t>
                          </w:r>
                        </w:p>
                      </w:sdtContent>
                    </w:sdt>
                    <w:p w:rsidR="005D5BF5" w:rsidRDefault="00B4272C" w:rsidP="003B5BD2">
                      <w:pPr>
                        <w:spacing w:before="0" w:after="0"/>
                      </w:pPr>
                      <w:r>
                        <w:t>WDS Spirit Wear orders due</w:t>
                      </w:r>
                    </w:p>
                    <w:p w:rsidR="00A97F10" w:rsidRPr="00DD124D" w:rsidRDefault="00A97F10" w:rsidP="003B5BD2">
                      <w:pPr>
                        <w:spacing w:before="0" w:after="0"/>
                        <w:rPr>
                          <w:sz w:val="12"/>
                          <w:szCs w:val="12"/>
                        </w:rPr>
                      </w:pPr>
                    </w:p>
                    <w:sdt>
                      <w:sdtPr>
                        <w:id w:val="1543165412"/>
                        <w:placeholder>
                          <w:docPart w:val="64A9A2A0479A4D7AAF9ECA0FBAEAB4A0"/>
                        </w:placeholder>
                        <w:date w:fullDate="2020-10-16T00:00:00Z">
                          <w:dateFormat w:val="MMMM d"/>
                          <w:lid w:val="en-US"/>
                          <w:storeMappedDataAs w:val="dateTime"/>
                          <w:calendar w:val="gregorian"/>
                        </w:date>
                      </w:sdtPr>
                      <w:sdtEndPr/>
                      <w:sdtContent>
                        <w:p w:rsidR="005D5BF5" w:rsidRDefault="00B4272C" w:rsidP="003B5BD2">
                          <w:pPr>
                            <w:pStyle w:val="Heading2"/>
                            <w:spacing w:before="0" w:after="0"/>
                          </w:pPr>
                          <w:r>
                            <w:t>October 16</w:t>
                          </w:r>
                        </w:p>
                      </w:sdtContent>
                    </w:sdt>
                    <w:p w:rsidR="005D5BF5" w:rsidRDefault="00B4272C" w:rsidP="003B5BD2">
                      <w:pPr>
                        <w:spacing w:before="0" w:after="0"/>
                      </w:pPr>
                      <w:r>
                        <w:t>NO SCHOOL</w:t>
                      </w:r>
                    </w:p>
                    <w:p w:rsidR="00B4272C" w:rsidRPr="00DD124D" w:rsidRDefault="00B4272C" w:rsidP="003B5BD2">
                      <w:pPr>
                        <w:spacing w:before="0" w:after="0"/>
                        <w:rPr>
                          <w:sz w:val="12"/>
                          <w:szCs w:val="12"/>
                        </w:rPr>
                      </w:pPr>
                    </w:p>
                    <w:p w:rsidR="00B4272C" w:rsidRDefault="00B4272C" w:rsidP="003B5BD2">
                      <w:pPr>
                        <w:spacing w:before="0" w:after="0"/>
                        <w:rPr>
                          <w:b/>
                        </w:rPr>
                      </w:pPr>
                      <w:r>
                        <w:rPr>
                          <w:b/>
                        </w:rPr>
                        <w:t>October 22 and 23</w:t>
                      </w:r>
                    </w:p>
                    <w:p w:rsidR="00B4272C" w:rsidRDefault="003B5BD2" w:rsidP="003B5BD2">
                      <w:pPr>
                        <w:spacing w:before="0" w:after="0"/>
                      </w:pPr>
                      <w:r>
                        <w:t>Book Fair</w:t>
                      </w:r>
                    </w:p>
                    <w:p w:rsidR="003B5BD2" w:rsidRPr="00B44AA7" w:rsidRDefault="003B5BD2" w:rsidP="003B5BD2">
                      <w:pPr>
                        <w:spacing w:before="0" w:after="0"/>
                        <w:rPr>
                          <w:sz w:val="18"/>
                          <w:szCs w:val="18"/>
                        </w:rPr>
                      </w:pPr>
                    </w:p>
                    <w:p w:rsidR="003B5BD2" w:rsidRDefault="003B5BD2" w:rsidP="00B44A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CDD8B" w:themeFill="accent2" w:themeFillTint="99"/>
                        <w:spacing w:before="0" w:after="0"/>
                        <w:jc w:val="center"/>
                      </w:pPr>
                      <w:r w:rsidRPr="00B44AA7">
                        <w:rPr>
                          <w:b/>
                          <w:u w:val="single"/>
                        </w:rPr>
                        <w:t>WDS Spirit Wear</w:t>
                      </w:r>
                      <w:r>
                        <w:t xml:space="preserve"> available to order through Sept 25</w:t>
                      </w:r>
                      <w:r w:rsidRPr="003B5BD2">
                        <w:rPr>
                          <w:vertAlign w:val="superscript"/>
                        </w:rPr>
                        <w:t>th</w:t>
                      </w:r>
                      <w:r>
                        <w:t>.  Watch for the order form in your child’s backpack!!</w:t>
                      </w:r>
                    </w:p>
                    <w:p w:rsidR="003B5BD2" w:rsidRPr="003B5BD2" w:rsidRDefault="003B5BD2" w:rsidP="003B5BD2">
                      <w:pPr>
                        <w:spacing w:before="0" w:after="0"/>
                      </w:pPr>
                    </w:p>
                    <w:tbl>
                      <w:tblPr>
                        <w:tblStyle w:val="NewsletterTable"/>
                        <w:tblW w:w="4978" w:type="pct"/>
                        <w:jc w:val="center"/>
                        <w:tblLook w:val="04A0" w:firstRow="1" w:lastRow="0" w:firstColumn="1" w:lastColumn="0" w:noHBand="0" w:noVBand="1"/>
                        <w:tblDescription w:val="Announcement table"/>
                      </w:tblPr>
                      <w:tblGrid>
                        <w:gridCol w:w="3409"/>
                      </w:tblGrid>
                      <w:tr w:rsidR="005D5BF5" w:rsidTr="00B44AA7">
                        <w:trPr>
                          <w:cnfStyle w:val="100000000000" w:firstRow="1" w:lastRow="0" w:firstColumn="0" w:lastColumn="0" w:oddVBand="0" w:evenVBand="0" w:oddHBand="0" w:evenHBand="0" w:firstRowFirstColumn="0" w:firstRowLastColumn="0" w:lastRowFirstColumn="0" w:lastRowLastColumn="0"/>
                          <w:jc w:val="center"/>
                        </w:trPr>
                        <w:tc>
                          <w:tcPr>
                            <w:tcW w:w="3424" w:type="dxa"/>
                            <w:tcBorders>
                              <w:bottom w:val="single" w:sz="4" w:space="0" w:color="auto"/>
                            </w:tcBorders>
                          </w:tcPr>
                          <w:p w:rsidR="005D5BF5" w:rsidRDefault="005D5BF5">
                            <w:pPr>
                              <w:pStyle w:val="TableSpace"/>
                            </w:pPr>
                          </w:p>
                        </w:tc>
                      </w:tr>
                      <w:tr w:rsidR="005D5BF5" w:rsidTr="00B44AA7">
                        <w:trPr>
                          <w:trHeight w:val="5760"/>
                          <w:jc w:val="center"/>
                        </w:trPr>
                        <w:tc>
                          <w:tcPr>
                            <w:tcW w:w="3424" w:type="dxa"/>
                            <w:tcBorders>
                              <w:top w:val="single" w:sz="4" w:space="0" w:color="auto"/>
                              <w:left w:val="single" w:sz="4" w:space="0" w:color="auto"/>
                              <w:bottom w:val="single" w:sz="4" w:space="0" w:color="auto"/>
                              <w:right w:val="single" w:sz="4" w:space="0" w:color="auto"/>
                            </w:tcBorders>
                            <w:shd w:val="clear" w:color="auto" w:fill="BCDD8B" w:themeFill="accent2" w:themeFillTint="99"/>
                          </w:tcPr>
                          <w:p w:rsidR="005D5BF5" w:rsidRDefault="007725BC" w:rsidP="00DD124D">
                            <w:pPr>
                              <w:pStyle w:val="Heading1"/>
                              <w:spacing w:before="0"/>
                              <w:jc w:val="center"/>
                              <w:outlineLvl w:val="0"/>
                              <w:rPr>
                                <w:color w:val="0070C0"/>
                              </w:rPr>
                            </w:pPr>
                            <w:r>
                              <w:rPr>
                                <w:color w:val="0070C0"/>
                              </w:rPr>
                              <w:t>BOOK FAIR</w:t>
                            </w:r>
                          </w:p>
                          <w:p w:rsidR="00DD124D" w:rsidRDefault="00DD124D" w:rsidP="00DD124D">
                            <w:pPr>
                              <w:spacing w:before="0"/>
                              <w:jc w:val="center"/>
                            </w:pPr>
                            <w:r>
                              <w:rPr>
                                <w:noProof/>
                              </w:rPr>
                              <w:drawing>
                                <wp:inline distT="0" distB="0" distL="0" distR="0">
                                  <wp:extent cx="904875" cy="90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clip-art-thumb[1].gif"/>
                                          <pic:cNvPicPr/>
                                        </pic:nvPicPr>
                                        <pic:blipFill>
                                          <a:blip r:embed="rId9">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rsidR="00DD124D" w:rsidRPr="00DD124D" w:rsidRDefault="00DD124D" w:rsidP="00DD124D">
                            <w:pPr>
                              <w:spacing w:before="0"/>
                              <w:jc w:val="center"/>
                              <w:rPr>
                                <w:sz w:val="16"/>
                                <w:szCs w:val="16"/>
                              </w:rPr>
                            </w:pPr>
                          </w:p>
                          <w:p w:rsidR="00DD124D" w:rsidRPr="003B5BD2" w:rsidRDefault="007725BC" w:rsidP="00DD124D">
                            <w:pPr>
                              <w:spacing w:before="0"/>
                              <w:jc w:val="center"/>
                              <w:rPr>
                                <w:b/>
                              </w:rPr>
                            </w:pPr>
                            <w:r w:rsidRPr="003B5BD2">
                              <w:rPr>
                                <w:b/>
                              </w:rPr>
                              <w:t>The WDS</w:t>
                            </w:r>
                            <w:r w:rsidR="00DD124D" w:rsidRPr="003B5BD2">
                              <w:rPr>
                                <w:b/>
                              </w:rPr>
                              <w:t xml:space="preserve"> will have its annual </w:t>
                            </w:r>
                          </w:p>
                          <w:p w:rsidR="007725BC" w:rsidRPr="003B5BD2" w:rsidRDefault="00DD124D" w:rsidP="00DD124D">
                            <w:pPr>
                              <w:spacing w:before="0"/>
                              <w:jc w:val="center"/>
                              <w:rPr>
                                <w:b/>
                              </w:rPr>
                            </w:pPr>
                            <w:r w:rsidRPr="003B5BD2">
                              <w:rPr>
                                <w:b/>
                              </w:rPr>
                              <w:t>Book Fair on</w:t>
                            </w:r>
                            <w:r w:rsidR="007725BC" w:rsidRPr="003B5BD2">
                              <w:rPr>
                                <w:b/>
                              </w:rPr>
                              <w:t xml:space="preserve"> </w:t>
                            </w:r>
                          </w:p>
                          <w:p w:rsidR="000F1CFC" w:rsidRDefault="007725BC" w:rsidP="00DD124D">
                            <w:pPr>
                              <w:spacing w:before="0"/>
                              <w:jc w:val="center"/>
                            </w:pPr>
                            <w:r w:rsidRPr="003B5BD2">
                              <w:rPr>
                                <w:b/>
                              </w:rPr>
                              <w:t>October 22</w:t>
                            </w:r>
                            <w:r w:rsidRPr="003B5BD2">
                              <w:rPr>
                                <w:b/>
                                <w:vertAlign w:val="superscript"/>
                              </w:rPr>
                              <w:t>nd</w:t>
                            </w:r>
                            <w:r w:rsidRPr="003B5BD2">
                              <w:rPr>
                                <w:b/>
                              </w:rPr>
                              <w:t xml:space="preserve"> and 23</w:t>
                            </w:r>
                            <w:r w:rsidRPr="003B5BD2">
                              <w:rPr>
                                <w:b/>
                                <w:vertAlign w:val="superscript"/>
                              </w:rPr>
                              <w:t>rd</w:t>
                            </w:r>
                            <w:r w:rsidR="00DD124D">
                              <w:t>.</w:t>
                            </w:r>
                          </w:p>
                          <w:p w:rsidR="00DD124D" w:rsidRDefault="00DD124D" w:rsidP="00DD124D">
                            <w:pPr>
                              <w:spacing w:before="0"/>
                              <w:jc w:val="center"/>
                            </w:pPr>
                          </w:p>
                          <w:p w:rsidR="00DD124D" w:rsidRDefault="00DD124D" w:rsidP="00DD124D">
                            <w:pPr>
                              <w:spacing w:before="0"/>
                              <w:jc w:val="center"/>
                            </w:pPr>
                            <w:r>
                              <w:t>It will be set up in Fellowship Hall from 9-1 each day with plenty of room to social distance and peruse books.</w:t>
                            </w:r>
                          </w:p>
                          <w:p w:rsidR="00DD124D" w:rsidRDefault="00DD124D" w:rsidP="00DD124D">
                            <w:pPr>
                              <w:spacing w:before="0"/>
                              <w:jc w:val="center"/>
                            </w:pPr>
                          </w:p>
                          <w:p w:rsidR="00DD124D" w:rsidRDefault="00DD124D" w:rsidP="00DD124D">
                            <w:pPr>
                              <w:spacing w:before="0"/>
                              <w:jc w:val="center"/>
                            </w:pPr>
                            <w:r>
                              <w:t>There will be titles for all ages.</w:t>
                            </w:r>
                          </w:p>
                          <w:p w:rsidR="00DD124D" w:rsidRDefault="00DD124D" w:rsidP="00DD124D">
                            <w:pPr>
                              <w:spacing w:before="0"/>
                              <w:jc w:val="center"/>
                            </w:pPr>
                          </w:p>
                          <w:p w:rsidR="00DD124D" w:rsidRDefault="00DD124D" w:rsidP="00DD124D">
                            <w:pPr>
                              <w:spacing w:before="0"/>
                              <w:jc w:val="center"/>
                            </w:pPr>
                            <w:r>
                              <w:t xml:space="preserve">This event is hosted in partnership with </w:t>
                            </w:r>
                          </w:p>
                          <w:p w:rsidR="00DD124D" w:rsidRDefault="00DD124D" w:rsidP="00DD124D">
                            <w:pPr>
                              <w:spacing w:before="0"/>
                              <w:jc w:val="center"/>
                            </w:pPr>
                            <w:r>
                              <w:t>The Winchester Book Gallery</w:t>
                            </w:r>
                          </w:p>
                          <w:p w:rsidR="00DD124D" w:rsidRDefault="00DD124D" w:rsidP="00DD124D">
                            <w:pPr>
                              <w:spacing w:before="0"/>
                              <w:jc w:val="center"/>
                            </w:pPr>
                          </w:p>
                          <w:p w:rsidR="00DD124D" w:rsidRDefault="00DD124D" w:rsidP="00DD124D">
                            <w:pPr>
                              <w:spacing w:before="0"/>
                              <w:jc w:val="center"/>
                            </w:pPr>
                            <w:r>
                              <w:t>…and supports local business and the Weekday School!!</w:t>
                            </w:r>
                          </w:p>
                        </w:tc>
                      </w:tr>
                      <w:tr w:rsidR="00775CF4" w:rsidTr="00B44AA7">
                        <w:trPr>
                          <w:trHeight w:val="5760"/>
                          <w:jc w:val="center"/>
                        </w:trPr>
                        <w:tc>
                          <w:tcPr>
                            <w:tcW w:w="3424" w:type="dxa"/>
                            <w:tcBorders>
                              <w:top w:val="single" w:sz="4" w:space="0" w:color="auto"/>
                              <w:bottom w:val="nil"/>
                            </w:tcBorders>
                            <w:shd w:val="clear" w:color="auto" w:fill="CCFF99"/>
                          </w:tcPr>
                          <w:p w:rsidR="00775CF4" w:rsidRPr="000F1CFC" w:rsidRDefault="00775CF4" w:rsidP="009330D7">
                            <w:pPr>
                              <w:pStyle w:val="Heading1"/>
                              <w:jc w:val="center"/>
                              <w:outlineLvl w:val="0"/>
                              <w:rPr>
                                <w:color w:val="0070C0"/>
                              </w:rPr>
                            </w:pPr>
                          </w:p>
                        </w:tc>
                      </w:tr>
                    </w:tbl>
                    <w:p w:rsidR="005D5BF5" w:rsidRDefault="005D5BF5">
                      <w:pPr>
                        <w:pStyle w:val="NoSpacing"/>
                      </w:pPr>
                    </w:p>
                  </w:txbxContent>
                </v:textbox>
                <w10:wrap type="square" side="left" anchorx="page" anchory="margin"/>
              </v:shape>
            </w:pict>
          </mc:Fallback>
        </mc:AlternateContent>
      </w:r>
      <w:r w:rsidR="00964138" w:rsidRPr="00964138">
        <w:rPr>
          <w:rFonts w:ascii="Berlin Sans FB Demi" w:hAnsi="Berlin Sans FB Demi"/>
          <w:color w:val="0070C0"/>
          <w:sz w:val="36"/>
          <w:szCs w:val="36"/>
        </w:rPr>
        <w:t>First Presbyterian Weekday School</w:t>
      </w:r>
    </w:p>
    <w:p w:rsidR="005D5BF5" w:rsidRPr="00964138" w:rsidRDefault="00964138" w:rsidP="00DD124D">
      <w:pPr>
        <w:pStyle w:val="ContactInfo"/>
        <w:spacing w:after="0"/>
        <w:rPr>
          <w:rFonts w:ascii="Berlin Sans FB Demi" w:hAnsi="Berlin Sans FB Demi"/>
        </w:rPr>
      </w:pPr>
      <w:r w:rsidRPr="00964138">
        <w:rPr>
          <w:rFonts w:ascii="Berlin Sans FB Demi" w:hAnsi="Berlin Sans FB Demi"/>
        </w:rPr>
        <w:t>116 South Loudoun Street, Winchester, VA 22601</w:t>
      </w:r>
    </w:p>
    <w:p w:rsidR="005D5BF5" w:rsidRDefault="009526C1" w:rsidP="00DD124D">
      <w:pPr>
        <w:pStyle w:val="ContactInfo"/>
        <w:spacing w:after="0"/>
        <w:rPr>
          <w:rFonts w:ascii="Berlin Sans FB Demi" w:hAnsi="Berlin Sans FB Demi"/>
        </w:rPr>
      </w:pPr>
      <w:r w:rsidRPr="009526C1">
        <w:rPr>
          <w:rFonts w:ascii="Berlin Sans FB Demi" w:hAnsi="Berlin Sans FB Demi"/>
        </w:rPr>
        <w:t xml:space="preserve">W: </w:t>
      </w:r>
      <w:hyperlink r:id="rId10" w:history="1">
        <w:r w:rsidRPr="009526C1">
          <w:rPr>
            <w:rStyle w:val="Hyperlink"/>
            <w:rFonts w:ascii="Berlin Sans FB Demi" w:hAnsi="Berlin Sans FB Demi"/>
          </w:rPr>
          <w:t>www.fpwds.com</w:t>
        </w:r>
      </w:hyperlink>
      <w:r w:rsidRPr="009526C1">
        <w:rPr>
          <w:rFonts w:ascii="Berlin Sans FB Demi" w:hAnsi="Berlin Sans FB Demi"/>
        </w:rPr>
        <w:tab/>
      </w:r>
      <w:r w:rsidR="00D32517" w:rsidRPr="009526C1">
        <w:rPr>
          <w:rFonts w:ascii="Berlin Sans FB Demi" w:hAnsi="Berlin Sans FB Demi"/>
        </w:rPr>
        <w:t xml:space="preserve"> T: </w:t>
      </w:r>
      <w:r w:rsidRPr="009526C1">
        <w:rPr>
          <w:rFonts w:ascii="Berlin Sans FB Demi" w:hAnsi="Berlin Sans FB Demi"/>
        </w:rPr>
        <w:t>540.662.7588</w:t>
      </w:r>
    </w:p>
    <w:p w:rsidR="00327244" w:rsidRDefault="00327244" w:rsidP="00DD124D">
      <w:pPr>
        <w:pStyle w:val="ContactInfo"/>
        <w:spacing w:after="0"/>
        <w:rPr>
          <w:rFonts w:ascii="Berlin Sans FB Demi" w:hAnsi="Berlin Sans FB Demi"/>
        </w:rPr>
      </w:pPr>
      <w:r>
        <w:rPr>
          <w:rFonts w:ascii="Berlin Sans FB Demi" w:hAnsi="Berlin Sans FB Demi"/>
        </w:rPr>
        <w:t>Director:  Christen Johnson</w:t>
      </w:r>
      <w:r>
        <w:rPr>
          <w:rFonts w:ascii="Berlin Sans FB Demi" w:hAnsi="Berlin Sans FB Demi"/>
        </w:rPr>
        <w:tab/>
        <w:t xml:space="preserve">  Admin Assistant:  Pam Ramey</w:t>
      </w:r>
    </w:p>
    <w:p w:rsidR="00B44AA7" w:rsidRPr="009526C1" w:rsidRDefault="00B44AA7" w:rsidP="00DD124D">
      <w:pPr>
        <w:pStyle w:val="ContactInfo"/>
        <w:spacing w:after="0"/>
        <w:rPr>
          <w:rFonts w:ascii="Berlin Sans FB Demi" w:hAnsi="Berlin Sans FB Demi"/>
        </w:rPr>
      </w:pPr>
    </w:p>
    <w:tbl>
      <w:tblPr>
        <w:tblStyle w:val="NewsletterTable"/>
        <w:tblW w:w="3220" w:type="pct"/>
        <w:tblLook w:val="0660" w:firstRow="1" w:lastRow="1" w:firstColumn="0" w:lastColumn="0" w:noHBand="1" w:noVBand="1"/>
        <w:tblDescription w:val="Intro letter"/>
      </w:tblPr>
      <w:tblGrid>
        <w:gridCol w:w="6955"/>
      </w:tblGrid>
      <w:tr w:rsidR="005D5BF5" w:rsidTr="00B44AA7">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auto"/>
            </w:tcBorders>
          </w:tcPr>
          <w:p w:rsidR="005D5BF5" w:rsidRDefault="005D5BF5">
            <w:pPr>
              <w:pStyle w:val="TableSpace"/>
            </w:pPr>
          </w:p>
        </w:tc>
      </w:tr>
      <w:tr w:rsidR="005D5BF5" w:rsidTr="00B44AA7">
        <w:tc>
          <w:tcPr>
            <w:tcW w:w="6955" w:type="dxa"/>
            <w:tcBorders>
              <w:top w:val="single" w:sz="4" w:space="0" w:color="auto"/>
              <w:left w:val="single" w:sz="4" w:space="0" w:color="auto"/>
              <w:bottom w:val="single" w:sz="4" w:space="0" w:color="auto"/>
              <w:right w:val="single" w:sz="4" w:space="0" w:color="auto"/>
            </w:tcBorders>
            <w:shd w:val="clear" w:color="auto" w:fill="BCDD8B" w:themeFill="accent2" w:themeFillTint="99"/>
          </w:tcPr>
          <w:p w:rsidR="005D5BF5" w:rsidRDefault="009526C1" w:rsidP="009526C1">
            <w:pPr>
              <w:spacing w:after="200" w:line="276" w:lineRule="auto"/>
            </w:pPr>
            <w:r>
              <w:t>Dear Weekday School Families,</w:t>
            </w:r>
          </w:p>
          <w:p w:rsidR="009330D7" w:rsidRDefault="009526C1" w:rsidP="009330D7">
            <w:pPr>
              <w:spacing w:before="0" w:line="276" w:lineRule="auto"/>
              <w:rPr>
                <w:color w:val="auto"/>
              </w:rPr>
            </w:pPr>
            <w:r>
              <w:t xml:space="preserve">We have had a </w:t>
            </w:r>
            <w:r w:rsidRPr="009526C1">
              <w:rPr>
                <w:b/>
                <w:color w:val="00B050"/>
              </w:rPr>
              <w:t>WONDERFUL</w:t>
            </w:r>
            <w:r>
              <w:t xml:space="preserve"> start to the school year!  The children are </w:t>
            </w:r>
            <w:r w:rsidRPr="009526C1">
              <w:rPr>
                <w:b/>
                <w:color w:val="0070C0"/>
              </w:rPr>
              <w:t>BUSY</w:t>
            </w:r>
            <w:r>
              <w:t xml:space="preserve"> working together and learning their new </w:t>
            </w:r>
            <w:r w:rsidRPr="009526C1">
              <w:rPr>
                <w:b/>
                <w:color w:val="7030A0"/>
              </w:rPr>
              <w:t>ROUTINES</w:t>
            </w:r>
            <w:r>
              <w:rPr>
                <w:b/>
                <w:color w:val="7030A0"/>
              </w:rPr>
              <w:t xml:space="preserve">.  </w:t>
            </w:r>
            <w:r w:rsidR="00327244">
              <w:rPr>
                <w:color w:val="auto"/>
              </w:rPr>
              <w:t xml:space="preserve">There is nothing better than a </w:t>
            </w:r>
            <w:r w:rsidR="00327244" w:rsidRPr="00327244">
              <w:rPr>
                <w:b/>
                <w:color w:val="C00000"/>
              </w:rPr>
              <w:t>FULL</w:t>
            </w:r>
            <w:r w:rsidR="00327244">
              <w:rPr>
                <w:color w:val="C00000"/>
              </w:rPr>
              <w:t xml:space="preserve"> </w:t>
            </w:r>
            <w:r w:rsidR="009330D7">
              <w:rPr>
                <w:color w:val="auto"/>
              </w:rPr>
              <w:t xml:space="preserve">school with classroom families building </w:t>
            </w:r>
            <w:r w:rsidR="009330D7" w:rsidRPr="009330D7">
              <w:rPr>
                <w:b/>
                <w:color w:val="FF6600"/>
              </w:rPr>
              <w:t>RELATIONSHIPS</w:t>
            </w:r>
            <w:r w:rsidR="009330D7">
              <w:rPr>
                <w:color w:val="auto"/>
              </w:rPr>
              <w:t xml:space="preserve"> and enjoying their time </w:t>
            </w:r>
            <w:r w:rsidR="009330D7" w:rsidRPr="009330D7">
              <w:rPr>
                <w:b/>
                <w:color w:val="FFC000"/>
              </w:rPr>
              <w:t>TOGETHER</w:t>
            </w:r>
            <w:r w:rsidR="009330D7">
              <w:rPr>
                <w:color w:val="auto"/>
              </w:rPr>
              <w:t xml:space="preserve">!!                </w:t>
            </w:r>
          </w:p>
          <w:p w:rsidR="009526C1" w:rsidRPr="009330D7" w:rsidRDefault="009330D7" w:rsidP="009330D7">
            <w:pPr>
              <w:spacing w:before="0" w:line="276" w:lineRule="auto"/>
              <w:rPr>
                <w:color w:val="auto"/>
              </w:rPr>
            </w:pPr>
            <w:r>
              <w:rPr>
                <w:color w:val="auto"/>
              </w:rPr>
              <w:t xml:space="preserve">                                        Wishing you well, Ms. Christen</w:t>
            </w:r>
          </w:p>
        </w:tc>
      </w:tr>
      <w:tr w:rsidR="005D5BF5" w:rsidTr="00B44AA7">
        <w:trPr>
          <w:cnfStyle w:val="010000000000" w:firstRow="0" w:lastRow="1" w:firstColumn="0" w:lastColumn="0" w:oddVBand="0" w:evenVBand="0" w:oddHBand="0" w:evenHBand="0" w:firstRowFirstColumn="0" w:firstRowLastColumn="0" w:lastRowFirstColumn="0" w:lastRowLastColumn="0"/>
        </w:trPr>
        <w:tc>
          <w:tcPr>
            <w:tcW w:w="0" w:type="auto"/>
            <w:tcBorders>
              <w:top w:val="single" w:sz="4" w:space="0" w:color="auto"/>
            </w:tcBorders>
          </w:tcPr>
          <w:p w:rsidR="005D5BF5" w:rsidRDefault="005D5BF5" w:rsidP="009330D7">
            <w:pPr>
              <w:pStyle w:val="TableSpace"/>
              <w:ind w:left="0"/>
            </w:pPr>
          </w:p>
        </w:tc>
      </w:tr>
    </w:tbl>
    <w:p w:rsidR="00DD124D" w:rsidRDefault="00DD124D" w:rsidP="00213CA6">
      <w:pPr>
        <w:pStyle w:val="Heading2"/>
        <w:spacing w:before="0" w:after="0"/>
        <w:jc w:val="center"/>
        <w:rPr>
          <w:rFonts w:asciiTheme="minorHAnsi" w:eastAsiaTheme="minorHAnsi" w:hAnsiTheme="minorHAnsi" w:cstheme="minorBidi"/>
          <w:bCs w:val="0"/>
          <w:color w:val="0070C0"/>
          <w:sz w:val="28"/>
          <w:szCs w:val="28"/>
        </w:rPr>
      </w:pPr>
    </w:p>
    <w:p w:rsidR="005D5BF5" w:rsidRDefault="007725BC" w:rsidP="00213CA6">
      <w:pPr>
        <w:pStyle w:val="Heading2"/>
        <w:spacing w:before="0" w:after="0"/>
        <w:jc w:val="center"/>
        <w:rPr>
          <w:rFonts w:asciiTheme="minorHAnsi" w:eastAsiaTheme="minorHAnsi" w:hAnsiTheme="minorHAnsi" w:cstheme="minorBidi"/>
          <w:bCs w:val="0"/>
          <w:color w:val="0070C0"/>
          <w:sz w:val="28"/>
          <w:szCs w:val="28"/>
        </w:rPr>
      </w:pPr>
      <w:r>
        <w:rPr>
          <w:rFonts w:asciiTheme="minorHAnsi" w:eastAsiaTheme="minorHAnsi" w:hAnsiTheme="minorHAnsi" w:cstheme="minorBidi"/>
          <w:bCs w:val="0"/>
          <w:color w:val="0070C0"/>
          <w:sz w:val="28"/>
          <w:szCs w:val="28"/>
        </w:rPr>
        <w:t>THANK YOU!</w:t>
      </w:r>
    </w:p>
    <w:p w:rsidR="005D5BF5" w:rsidRDefault="007725BC" w:rsidP="00A97F10">
      <w:pPr>
        <w:spacing w:before="0" w:after="0"/>
        <w:jc w:val="both"/>
        <w:rPr>
          <w:color w:val="auto"/>
          <w:sz w:val="20"/>
          <w:szCs w:val="20"/>
        </w:rPr>
      </w:pPr>
      <w:r w:rsidRPr="003B5BD2">
        <w:rPr>
          <w:color w:val="auto"/>
          <w:sz w:val="20"/>
          <w:szCs w:val="20"/>
        </w:rPr>
        <w:t xml:space="preserve">We are doing familiar things in a new and different way at the Weekday School!  Thank you to everyone for helping us maintain a safe and healthy environment during this pandemic.  </w:t>
      </w:r>
      <w:r w:rsidR="001F4683">
        <w:rPr>
          <w:color w:val="auto"/>
          <w:sz w:val="20"/>
          <w:szCs w:val="20"/>
        </w:rPr>
        <w:t>I see the children greeting</w:t>
      </w:r>
      <w:r w:rsidRPr="003B5BD2">
        <w:rPr>
          <w:color w:val="auto"/>
          <w:sz w:val="20"/>
          <w:szCs w:val="20"/>
        </w:rPr>
        <w:t xml:space="preserve"> me with hands out (SQUIRT) and chins up (BEEP) – they are resilient and have learned the new routine quickly.  A new question from families, “Do we still have to wash hands if we get hand sanitizer at the door?”  The answer is YES.  Keeping our common areas </w:t>
      </w:r>
      <w:r w:rsidR="001F4683">
        <w:rPr>
          <w:color w:val="auto"/>
          <w:sz w:val="20"/>
          <w:szCs w:val="20"/>
        </w:rPr>
        <w:t xml:space="preserve">as germ-free as possible </w:t>
      </w:r>
      <w:bookmarkStart w:id="0" w:name="_GoBack"/>
      <w:bookmarkEnd w:id="0"/>
      <w:r w:rsidRPr="003B5BD2">
        <w:rPr>
          <w:color w:val="auto"/>
          <w:sz w:val="20"/>
          <w:szCs w:val="20"/>
        </w:rPr>
        <w:t xml:space="preserve">is important to mitigate cross-contamination.  Hand-washing is the preferred method at the WDS, so once in the building hand washing clears the hands of sanitizer and reduces germs in classrooms.  </w:t>
      </w:r>
    </w:p>
    <w:p w:rsidR="001512E2" w:rsidRPr="00DD124D" w:rsidRDefault="001512E2" w:rsidP="00A97F10">
      <w:pPr>
        <w:spacing w:before="0" w:after="0"/>
        <w:jc w:val="both"/>
        <w:rPr>
          <w:color w:val="auto"/>
          <w:sz w:val="16"/>
          <w:szCs w:val="16"/>
        </w:rPr>
      </w:pPr>
    </w:p>
    <w:p w:rsidR="001512E2" w:rsidRDefault="001512E2" w:rsidP="00A97F10">
      <w:pPr>
        <w:spacing w:before="0" w:after="0"/>
        <w:jc w:val="both"/>
        <w:rPr>
          <w:color w:val="auto"/>
        </w:rPr>
      </w:pPr>
      <w:r>
        <w:rPr>
          <w:noProof/>
          <w:color w:val="auto"/>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7619</wp:posOffset>
                </wp:positionV>
                <wp:extent cx="4475285" cy="3019425"/>
                <wp:effectExtent l="0" t="0" r="20955" b="28575"/>
                <wp:wrapNone/>
                <wp:docPr id="3" name="Text Box 3"/>
                <wp:cNvGraphicFramePr/>
                <a:graphic xmlns:a="http://schemas.openxmlformats.org/drawingml/2006/main">
                  <a:graphicData uri="http://schemas.microsoft.com/office/word/2010/wordprocessingShape">
                    <wps:wsp>
                      <wps:cNvSpPr txBox="1"/>
                      <wps:spPr>
                        <a:xfrm>
                          <a:off x="0" y="0"/>
                          <a:ext cx="4475285" cy="3019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BD2" w:rsidRPr="003B5BD2" w:rsidRDefault="003B5BD2" w:rsidP="003B5BD2">
                            <w:pPr>
                              <w:shd w:val="clear" w:color="auto" w:fill="BCDD8B" w:themeFill="accent2" w:themeFillTint="99"/>
                              <w:jc w:val="center"/>
                              <w:rPr>
                                <w:b/>
                                <w:sz w:val="32"/>
                                <w:szCs w:val="32"/>
                                <w:u w:val="single"/>
                              </w:rPr>
                            </w:pPr>
                            <w:r w:rsidRPr="003B5BD2">
                              <w:rPr>
                                <w:b/>
                                <w:sz w:val="32"/>
                                <w:szCs w:val="32"/>
                                <w:u w:val="single"/>
                              </w:rPr>
                              <w:t>Weekday School Parking</w:t>
                            </w:r>
                          </w:p>
                          <w:p w:rsidR="003B5BD2" w:rsidRDefault="003B5BD2" w:rsidP="003B5BD2">
                            <w:pPr>
                              <w:shd w:val="clear" w:color="auto" w:fill="BCDD8B" w:themeFill="accent2" w:themeFillTint="99"/>
                            </w:pPr>
                            <w:r>
                              <w:t>Would you like a guaranteed parking space in our lot for an entire month? One that is close to the main entrance? Then bid on our Director's Space!  Every month, on the LAST day of the month, bidding will start for that parking space to be used starting the next day for the entire month!  Use the link below to bid...</w:t>
                            </w:r>
                          </w:p>
                          <w:p w:rsidR="003B5BD2" w:rsidRDefault="00F5433A" w:rsidP="003B5BD2">
                            <w:pPr>
                              <w:shd w:val="clear" w:color="auto" w:fill="BCDD8B" w:themeFill="accent2" w:themeFillTint="99"/>
                              <w:rPr>
                                <w:color w:val="888888"/>
                              </w:rPr>
                            </w:pPr>
                            <w:hyperlink r:id="rId11" w:tgtFrame="_blank" w:history="1">
                              <w:r w:rsidR="003B5BD2">
                                <w:rPr>
                                  <w:rStyle w:val="Hyperlink"/>
                                  <w:color w:val="1155CC"/>
                                </w:rPr>
                                <w:t>http://fws.betterworld.org/auctions/director-s-parking-space/items/director-s-parking-space?utm_campaign=online_auctions&amp;utm_medium=cpc&amp;utm_source=google</w:t>
                              </w:r>
                            </w:hyperlink>
                            <w:r w:rsidR="003B5BD2">
                              <w:rPr>
                                <w:color w:val="888888"/>
                              </w:rPr>
                              <w:br w:type="textWrapping" w:clear="all"/>
                            </w:r>
                          </w:p>
                          <w:p w:rsidR="001512E2" w:rsidRDefault="001512E2" w:rsidP="003B5BD2">
                            <w:pPr>
                              <w:shd w:val="clear" w:color="auto" w:fill="CCFF99"/>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9pt;margin-top:.6pt;width:352.4pt;height:23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" fillcolor="white [3201]" strokeweight=".5pt">
                <v:textbox>
                  <w:txbxContent>
                    <w:p w:rsidR="003B5BD2" w:rsidRPr="003B5BD2" w:rsidRDefault="003B5BD2" w:rsidP="003B5BD2">
                      <w:pPr>
                        <w:shd w:val="clear" w:color="auto" w:fill="BCDD8B" w:themeFill="accent2" w:themeFillTint="99"/>
                        <w:jc w:val="center"/>
                        <w:rPr>
                          <w:b/>
                          <w:sz w:val="32"/>
                          <w:szCs w:val="32"/>
                          <w:u w:val="single"/>
                        </w:rPr>
                      </w:pPr>
                      <w:r w:rsidRPr="003B5BD2">
                        <w:rPr>
                          <w:b/>
                          <w:sz w:val="32"/>
                          <w:szCs w:val="32"/>
                          <w:u w:val="single"/>
                        </w:rPr>
                        <w:t>Weekday School Parking</w:t>
                      </w:r>
                    </w:p>
                    <w:p w:rsidR="003B5BD2" w:rsidRDefault="003B5BD2" w:rsidP="003B5BD2">
                      <w:pPr>
                        <w:shd w:val="clear" w:color="auto" w:fill="BCDD8B" w:themeFill="accent2" w:themeFillTint="99"/>
                      </w:pPr>
                      <w:r>
                        <w:t>Would you like a guaranteed parking space in our lot for an entire month? One that is close to the main entrance? Then bid on our Director's Space!  Every month, on the LAST day of the month, bidding will start for that parking space to be used starting the next day for the entire month!  Use the link below to bid...</w:t>
                      </w:r>
                    </w:p>
                    <w:p w:rsidR="003B5BD2" w:rsidRDefault="003B5BD2" w:rsidP="003B5BD2">
                      <w:pPr>
                        <w:shd w:val="clear" w:color="auto" w:fill="BCDD8B" w:themeFill="accent2" w:themeFillTint="99"/>
                        <w:rPr>
                          <w:color w:val="888888"/>
                        </w:rPr>
                      </w:pPr>
                      <w:hyperlink r:id="rId12" w:tgtFrame="_blank" w:history="1">
                        <w:r>
                          <w:rPr>
                            <w:rStyle w:val="Hyperlink"/>
                            <w:color w:val="1155CC"/>
                          </w:rPr>
                          <w:t>http://fws.betterworld.org/auctions/director-s-parking-space/items/director-s-parking-space?utm_campaign=online_auctions&amp;utm_medium=cpc&amp;utm_source=google</w:t>
                        </w:r>
                      </w:hyperlink>
                      <w:r>
                        <w:rPr>
                          <w:color w:val="888888"/>
                        </w:rPr>
                        <w:br w:type="textWrapping" w:clear="all"/>
                      </w:r>
                    </w:p>
                    <w:p w:rsidR="001512E2" w:rsidRDefault="001512E2" w:rsidP="003B5BD2">
                      <w:pPr>
                        <w:shd w:val="clear" w:color="auto" w:fill="CCFF99"/>
                        <w:ind w:left="0"/>
                      </w:pPr>
                    </w:p>
                  </w:txbxContent>
                </v:textbox>
              </v:shape>
            </w:pict>
          </mc:Fallback>
        </mc:AlternateContent>
      </w:r>
    </w:p>
    <w:p w:rsidR="001512E2" w:rsidRDefault="001512E2" w:rsidP="00A97F10">
      <w:pPr>
        <w:spacing w:before="0" w:after="0"/>
        <w:jc w:val="both"/>
        <w:rPr>
          <w:color w:val="auto"/>
        </w:rPr>
      </w:pPr>
    </w:p>
    <w:sectPr w:rsidR="001512E2" w:rsidSect="00CD16D0">
      <w:footerReference w:type="default" r:id="rId13"/>
      <w:pgSz w:w="12240" w:h="15840" w:code="1"/>
      <w:pgMar w:top="720" w:right="720" w:bottom="1440" w:left="720" w:header="36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33A" w:rsidRDefault="00F5433A">
      <w:pPr>
        <w:spacing w:before="0" w:after="0" w:line="240" w:lineRule="auto"/>
      </w:pPr>
      <w:r>
        <w:separator/>
      </w:r>
    </w:p>
  </w:endnote>
  <w:endnote w:type="continuationSeparator" w:id="0">
    <w:p w:rsidR="00F5433A" w:rsidRDefault="00F543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33A" w:rsidRDefault="00F5433A">
      <w:pPr>
        <w:spacing w:before="0" w:after="0" w:line="240" w:lineRule="auto"/>
      </w:pPr>
      <w:r>
        <w:separator/>
      </w:r>
    </w:p>
  </w:footnote>
  <w:footnote w:type="continuationSeparator" w:id="0">
    <w:p w:rsidR="00F5433A" w:rsidRDefault="00F5433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32619"/>
    <w:multiLevelType w:val="hybridMultilevel"/>
    <w:tmpl w:val="C6DEA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38"/>
    <w:rsid w:val="00004367"/>
    <w:rsid w:val="00012B18"/>
    <w:rsid w:val="000F1CFC"/>
    <w:rsid w:val="001512E2"/>
    <w:rsid w:val="001F4683"/>
    <w:rsid w:val="00213CA6"/>
    <w:rsid w:val="002C0C22"/>
    <w:rsid w:val="00327244"/>
    <w:rsid w:val="003B5BD2"/>
    <w:rsid w:val="004F279A"/>
    <w:rsid w:val="00515C85"/>
    <w:rsid w:val="005D5BF5"/>
    <w:rsid w:val="005D62D2"/>
    <w:rsid w:val="006068C1"/>
    <w:rsid w:val="007725BC"/>
    <w:rsid w:val="00775CF4"/>
    <w:rsid w:val="009330D7"/>
    <w:rsid w:val="009526C1"/>
    <w:rsid w:val="00964138"/>
    <w:rsid w:val="009C6E2E"/>
    <w:rsid w:val="00A97F10"/>
    <w:rsid w:val="00B4272C"/>
    <w:rsid w:val="00B44AA7"/>
    <w:rsid w:val="00B6777B"/>
    <w:rsid w:val="00CD16D0"/>
    <w:rsid w:val="00D32517"/>
    <w:rsid w:val="00D8264F"/>
    <w:rsid w:val="00DD124D"/>
    <w:rsid w:val="00E71F7A"/>
    <w:rsid w:val="00F5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A25F4F-F2CC-4593-9894-1CBA6EC6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9526C1"/>
    <w:rPr>
      <w:color w:val="199BD0" w:themeColor="hyperlink"/>
      <w:u w:val="single"/>
    </w:rPr>
  </w:style>
  <w:style w:type="paragraph" w:styleId="ListParagraph">
    <w:name w:val="List Paragraph"/>
    <w:basedOn w:val="Normal"/>
    <w:uiPriority w:val="34"/>
    <w:semiHidden/>
    <w:qFormat/>
    <w:rsid w:val="00B6777B"/>
    <w:pPr>
      <w:ind w:left="720"/>
      <w:contextualSpacing/>
    </w:pPr>
  </w:style>
  <w:style w:type="paragraph" w:styleId="BalloonText">
    <w:name w:val="Balloon Text"/>
    <w:basedOn w:val="Normal"/>
    <w:link w:val="BalloonTextChar"/>
    <w:uiPriority w:val="99"/>
    <w:semiHidden/>
    <w:unhideWhenUsed/>
    <w:rsid w:val="00775C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456341">
      <w:bodyDiv w:val="1"/>
      <w:marLeft w:val="0"/>
      <w:marRight w:val="0"/>
      <w:marTop w:val="0"/>
      <w:marBottom w:val="0"/>
      <w:divBdr>
        <w:top w:val="none" w:sz="0" w:space="0" w:color="auto"/>
        <w:left w:val="none" w:sz="0" w:space="0" w:color="auto"/>
        <w:bottom w:val="none" w:sz="0" w:space="0" w:color="auto"/>
        <w:right w:val="none" w:sz="0" w:space="0" w:color="auto"/>
      </w:divBdr>
      <w:divsChild>
        <w:div w:id="407927669">
          <w:marLeft w:val="0"/>
          <w:marRight w:val="0"/>
          <w:marTop w:val="0"/>
          <w:marBottom w:val="0"/>
          <w:divBdr>
            <w:top w:val="none" w:sz="0" w:space="0" w:color="auto"/>
            <w:left w:val="none" w:sz="0" w:space="0" w:color="auto"/>
            <w:bottom w:val="none" w:sz="0" w:space="0" w:color="auto"/>
            <w:right w:val="none" w:sz="0" w:space="0" w:color="auto"/>
          </w:divBdr>
        </w:div>
        <w:div w:id="171580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ws.betterworld.org/auctions/director-s-parking-space/items/director-s-parking-space?utm_campaign=online_auctions&amp;utm_medium=cpc&amp;utm_source=goog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ws.betterworld.org/auctions/director-s-parking-space/items/director-s-parking-space?utm_campaign=online_auctions&amp;utm_medium=cpc&amp;utm_source=googl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fpwds.co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DS%20Laptop\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A9A2A0479A4D7AAF9ECA0FBAEAB4A0"/>
        <w:category>
          <w:name w:val="General"/>
          <w:gallery w:val="placeholder"/>
        </w:category>
        <w:types>
          <w:type w:val="bbPlcHdr"/>
        </w:types>
        <w:behaviors>
          <w:behavior w:val="content"/>
        </w:behaviors>
        <w:guid w:val="{76408471-F9C2-43E6-A2C9-694989B2C22A}"/>
      </w:docPartPr>
      <w:docPartBody>
        <w:p w:rsidR="00012FDF" w:rsidRDefault="00BC2B34">
          <w:pPr>
            <w:pStyle w:val="64A9A2A0479A4D7AAF9ECA0FBAEAB4A0"/>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34"/>
    <w:rsid w:val="00012FDF"/>
    <w:rsid w:val="00BC2B34"/>
    <w:rsid w:val="00CD4DFA"/>
    <w:rsid w:val="00D84F18"/>
    <w:rsid w:val="00F7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E08E663B924BEABE4E5421BB1F7D0C">
    <w:name w:val="4BE08E663B924BEABE4E5421BB1F7D0C"/>
  </w:style>
  <w:style w:type="paragraph" w:customStyle="1" w:styleId="7E9C189DF1A14809B50E8F72B3E6154B">
    <w:name w:val="7E9C189DF1A14809B50E8F72B3E6154B"/>
  </w:style>
  <w:style w:type="paragraph" w:customStyle="1" w:styleId="40687A6530D74B1A98A6C0028C71F74D">
    <w:name w:val="40687A6530D74B1A98A6C0028C71F74D"/>
  </w:style>
  <w:style w:type="paragraph" w:customStyle="1" w:styleId="64FD1AF70C704B278E4EBB2DBC26D92A">
    <w:name w:val="64FD1AF70C704B278E4EBB2DBC26D92A"/>
  </w:style>
  <w:style w:type="paragraph" w:customStyle="1" w:styleId="A05071D0E9074FC3AB916019F29EEF69">
    <w:name w:val="A05071D0E9074FC3AB916019F29EEF69"/>
  </w:style>
  <w:style w:type="paragraph" w:customStyle="1" w:styleId="1C99EDBE8C434C8BBA9C579434A4E7E5">
    <w:name w:val="1C99EDBE8C434C8BBA9C579434A4E7E5"/>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E208B17435554E59A3CF891BCC14ECC0">
    <w:name w:val="E208B17435554E59A3CF891BCC14ECC0"/>
  </w:style>
  <w:style w:type="paragraph" w:customStyle="1" w:styleId="653A4D985F324E22AA01EBAF29FB8073">
    <w:name w:val="653A4D985F324E22AA01EBAF29FB8073"/>
  </w:style>
  <w:style w:type="paragraph" w:customStyle="1" w:styleId="64A9A2A0479A4D7AAF9ECA0FBAEAB4A0">
    <w:name w:val="64A9A2A0479A4D7AAF9ECA0FBAEAB4A0"/>
  </w:style>
  <w:style w:type="paragraph" w:customStyle="1" w:styleId="D8817D1437BE4CE8B6B2BBAD4DA9818A">
    <w:name w:val="D8817D1437BE4CE8B6B2BBAD4DA9818A"/>
  </w:style>
  <w:style w:type="paragraph" w:customStyle="1" w:styleId="AD905977067F44A4B293E207965F472B">
    <w:name w:val="AD905977067F44A4B293E207965F4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3</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WDS Laptop</dc:creator>
  <cp:keywords/>
  <cp:lastModifiedBy>WDS Laptop</cp:lastModifiedBy>
  <cp:revision>3</cp:revision>
  <cp:lastPrinted>2020-09-11T16:02:00Z</cp:lastPrinted>
  <dcterms:created xsi:type="dcterms:W3CDTF">2020-09-11T16:03:00Z</dcterms:created>
  <dcterms:modified xsi:type="dcterms:W3CDTF">2020-09-14T13:50:00Z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