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BC" w:rsidRPr="00C203B5" w:rsidRDefault="00C203B5" w:rsidP="00C203B5">
      <w:pPr>
        <w:rPr>
          <w:rFonts w:ascii="Comic Sans MS" w:hAnsi="Comic Sans MS"/>
          <w:sz w:val="18"/>
          <w:szCs w:val="18"/>
        </w:rPr>
      </w:pPr>
      <w:r>
        <w:rPr>
          <w:noProof/>
        </w:rPr>
        <w:drawing>
          <wp:anchor distT="0" distB="0" distL="114300" distR="114300" simplePos="0" relativeHeight="251658240" behindDoc="0" locked="0" layoutInCell="1" allowOverlap="1" wp14:anchorId="1D7A60EE" wp14:editId="7AE5450D">
            <wp:simplePos x="0" y="0"/>
            <wp:positionH relativeFrom="margin">
              <wp:posOffset>3460750</wp:posOffset>
            </wp:positionH>
            <wp:positionV relativeFrom="margin">
              <wp:posOffset>-101600</wp:posOffset>
            </wp:positionV>
            <wp:extent cx="628650" cy="628650"/>
            <wp:effectExtent l="0" t="0" r="0" b="0"/>
            <wp:wrapSquare wrapText="bothSides"/>
            <wp:docPr id="1" name="Picture 1" descr="https://therenpetphenom.files.wordpress.com/2012/05/36093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renpetphenom.files.wordpress.com/2012/05/36093_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Pr>
          <w:rFonts w:ascii="Comic Sans MS" w:hAnsi="Comic Sans MS"/>
          <w:sz w:val="18"/>
          <w:szCs w:val="18"/>
        </w:rPr>
        <w:t xml:space="preserve">                                                       </w:t>
      </w:r>
      <w:r w:rsidR="00690446" w:rsidRPr="00C203B5">
        <w:rPr>
          <w:rFonts w:ascii="Comic Sans MS" w:hAnsi="Comic Sans MS"/>
          <w:sz w:val="18"/>
          <w:szCs w:val="18"/>
        </w:rPr>
        <w:t>“Ways to Frame It”</w:t>
      </w:r>
    </w:p>
    <w:p w:rsidR="00690446" w:rsidRPr="00C203B5" w:rsidRDefault="00C203B5" w:rsidP="00C203B5">
      <w:pPr>
        <w:jc w:val="center"/>
        <w:rPr>
          <w:rFonts w:ascii="Comic Sans MS" w:hAnsi="Comic Sans MS"/>
          <w:sz w:val="18"/>
          <w:szCs w:val="18"/>
        </w:rPr>
      </w:pPr>
      <w:r>
        <w:rPr>
          <w:rFonts w:ascii="Comic Sans MS" w:hAnsi="Comic Sans MS"/>
          <w:sz w:val="18"/>
          <w:szCs w:val="18"/>
        </w:rPr>
        <w:t xml:space="preserve">                                          </w:t>
      </w:r>
      <w:proofErr w:type="gramStart"/>
      <w:r w:rsidR="00690446" w:rsidRPr="00C203B5">
        <w:rPr>
          <w:rFonts w:ascii="Comic Sans MS" w:hAnsi="Comic Sans MS"/>
          <w:sz w:val="18"/>
          <w:szCs w:val="18"/>
        </w:rPr>
        <w:t>by</w:t>
      </w:r>
      <w:proofErr w:type="gramEnd"/>
      <w:r w:rsidR="00690446" w:rsidRPr="00C203B5">
        <w:rPr>
          <w:rFonts w:ascii="Comic Sans MS" w:hAnsi="Comic Sans MS"/>
          <w:sz w:val="18"/>
          <w:szCs w:val="18"/>
        </w:rPr>
        <w:t>:  Lara Davis</w:t>
      </w:r>
      <w:r>
        <w:rPr>
          <w:rFonts w:ascii="Comic Sans MS" w:hAnsi="Comic Sans MS"/>
          <w:sz w:val="18"/>
          <w:szCs w:val="18"/>
        </w:rPr>
        <w:t xml:space="preserve">             </w:t>
      </w:r>
    </w:p>
    <w:p w:rsidR="00063056" w:rsidRDefault="00063056" w:rsidP="00690446">
      <w:pPr>
        <w:rPr>
          <w:rFonts w:ascii="Comic Sans MS" w:hAnsi="Comic Sans MS"/>
          <w:sz w:val="18"/>
          <w:szCs w:val="18"/>
        </w:rPr>
      </w:pPr>
    </w:p>
    <w:p w:rsidR="00063056" w:rsidRDefault="00063056" w:rsidP="00690446">
      <w:pPr>
        <w:rPr>
          <w:rFonts w:ascii="Comic Sans MS" w:hAnsi="Comic Sans MS"/>
          <w:sz w:val="18"/>
          <w:szCs w:val="18"/>
        </w:rPr>
      </w:pPr>
    </w:p>
    <w:p w:rsidR="00690446" w:rsidRPr="00C203B5" w:rsidRDefault="00690446" w:rsidP="00690446">
      <w:pPr>
        <w:rPr>
          <w:rFonts w:ascii="Comic Sans MS" w:hAnsi="Comic Sans MS"/>
          <w:sz w:val="18"/>
          <w:szCs w:val="18"/>
        </w:rPr>
      </w:pPr>
      <w:r w:rsidRPr="00C203B5">
        <w:rPr>
          <w:rFonts w:ascii="Comic Sans MS" w:hAnsi="Comic Sans MS"/>
          <w:sz w:val="18"/>
          <w:szCs w:val="18"/>
        </w:rPr>
        <w:t xml:space="preserve">Chief among the tools in a toolbox is the carpenter’s square.  There are numerous ways to look at this versatile tool.  It can be used for framing, roofing, working on stairs, measuring, and even for squaring up a quilt!  </w:t>
      </w:r>
      <w:r w:rsidR="008F60BA" w:rsidRPr="00C203B5">
        <w:rPr>
          <w:rFonts w:ascii="Comic Sans MS" w:hAnsi="Comic Sans MS"/>
          <w:sz w:val="18"/>
          <w:szCs w:val="18"/>
        </w:rPr>
        <w:t>Versatility is helpful when using the skill of empathy as well.</w:t>
      </w:r>
    </w:p>
    <w:p w:rsidR="008F60BA" w:rsidRPr="00C203B5" w:rsidRDefault="001C1D1A" w:rsidP="00690446">
      <w:pPr>
        <w:rPr>
          <w:rFonts w:ascii="Comic Sans MS" w:hAnsi="Comic Sans MS"/>
          <w:sz w:val="18"/>
          <w:szCs w:val="18"/>
        </w:rPr>
      </w:pPr>
      <w:r w:rsidRPr="00C203B5">
        <w:rPr>
          <w:rFonts w:ascii="Comic Sans MS" w:hAnsi="Comic Sans MS"/>
          <w:sz w:val="18"/>
          <w:szCs w:val="18"/>
        </w:rPr>
        <w:t xml:space="preserve">At the heart </w:t>
      </w:r>
      <w:r w:rsidR="008F60BA" w:rsidRPr="00C203B5">
        <w:rPr>
          <w:rFonts w:ascii="Comic Sans MS" w:hAnsi="Comic Sans MS"/>
          <w:sz w:val="18"/>
          <w:szCs w:val="18"/>
        </w:rPr>
        <w:t xml:space="preserve">of empathy is </w:t>
      </w:r>
      <w:r w:rsidRPr="00C203B5">
        <w:rPr>
          <w:rFonts w:ascii="Comic Sans MS" w:hAnsi="Comic Sans MS"/>
          <w:sz w:val="18"/>
          <w:szCs w:val="18"/>
        </w:rPr>
        <w:t>the ability</w:t>
      </w:r>
      <w:r w:rsidR="008F60BA" w:rsidRPr="00C203B5">
        <w:rPr>
          <w:rFonts w:ascii="Comic Sans MS" w:hAnsi="Comic Sans MS"/>
          <w:sz w:val="18"/>
          <w:szCs w:val="18"/>
        </w:rPr>
        <w:t xml:space="preserve"> to understand</w:t>
      </w:r>
      <w:r w:rsidRPr="00C203B5">
        <w:rPr>
          <w:rFonts w:ascii="Comic Sans MS" w:hAnsi="Comic Sans MS"/>
          <w:sz w:val="18"/>
          <w:szCs w:val="18"/>
        </w:rPr>
        <w:t xml:space="preserve"> another’s feelings and perspectives…without judgment…and to use that understanding to guide our actions.  We need not take on the feelings of others, nor is it our job to “happy a person up.”  Instead, our job is to be willing to liste</w:t>
      </w:r>
      <w:r w:rsidR="00C4392D" w:rsidRPr="00C203B5">
        <w:rPr>
          <w:rFonts w:ascii="Comic Sans MS" w:hAnsi="Comic Sans MS"/>
          <w:sz w:val="18"/>
          <w:szCs w:val="18"/>
        </w:rPr>
        <w:t>n, to support, and to guide children toward solving a problem that resulted in their upset.  Becky Bailey describes this process using five steps:</w:t>
      </w:r>
    </w:p>
    <w:p w:rsidR="00C4392D" w:rsidRPr="00C203B5" w:rsidRDefault="00C4392D" w:rsidP="00C4392D">
      <w:pPr>
        <w:pStyle w:val="ListParagraph"/>
        <w:numPr>
          <w:ilvl w:val="0"/>
          <w:numId w:val="1"/>
        </w:numPr>
        <w:rPr>
          <w:rFonts w:ascii="Comic Sans MS" w:hAnsi="Comic Sans MS"/>
          <w:sz w:val="18"/>
          <w:szCs w:val="18"/>
        </w:rPr>
      </w:pPr>
      <w:r w:rsidRPr="00C203B5">
        <w:rPr>
          <w:rFonts w:ascii="Comic Sans MS" w:hAnsi="Comic Sans MS"/>
          <w:sz w:val="18"/>
          <w:szCs w:val="18"/>
          <w:u w:val="single"/>
        </w:rPr>
        <w:t>I Am</w:t>
      </w:r>
      <w:r w:rsidRPr="00C203B5">
        <w:rPr>
          <w:rFonts w:ascii="Comic Sans MS" w:hAnsi="Comic Sans MS"/>
          <w:sz w:val="18"/>
          <w:szCs w:val="18"/>
        </w:rPr>
        <w:t xml:space="preserve">:  Something has triggered an emotion in a child which causes upset.  This upset can be acted out physically (pushing, hitting, kicking, etc.) </w:t>
      </w:r>
      <w:r w:rsidR="00C203B5">
        <w:rPr>
          <w:rFonts w:ascii="Comic Sans MS" w:hAnsi="Comic Sans MS"/>
          <w:sz w:val="18"/>
          <w:szCs w:val="18"/>
        </w:rPr>
        <w:t>and/</w:t>
      </w:r>
      <w:r w:rsidRPr="00C203B5">
        <w:rPr>
          <w:rFonts w:ascii="Comic Sans MS" w:hAnsi="Comic Sans MS"/>
          <w:sz w:val="18"/>
          <w:szCs w:val="18"/>
        </w:rPr>
        <w:t>or emotionally (yelling, name-calling, etc.).  The adult will help the child to remain safe.</w:t>
      </w:r>
    </w:p>
    <w:p w:rsidR="00C4392D" w:rsidRPr="00C203B5" w:rsidRDefault="00C4392D" w:rsidP="00C4392D">
      <w:pPr>
        <w:pStyle w:val="ListParagraph"/>
        <w:numPr>
          <w:ilvl w:val="0"/>
          <w:numId w:val="1"/>
        </w:numPr>
        <w:rPr>
          <w:rFonts w:ascii="Comic Sans MS" w:hAnsi="Comic Sans MS"/>
          <w:sz w:val="18"/>
          <w:szCs w:val="18"/>
        </w:rPr>
      </w:pPr>
      <w:r w:rsidRPr="00C203B5">
        <w:rPr>
          <w:rFonts w:ascii="Comic Sans MS" w:hAnsi="Comic Sans MS"/>
          <w:sz w:val="18"/>
          <w:szCs w:val="18"/>
          <w:u w:val="single"/>
        </w:rPr>
        <w:t>I Calm</w:t>
      </w:r>
      <w:r w:rsidRPr="00C203B5">
        <w:rPr>
          <w:rFonts w:ascii="Comic Sans MS" w:hAnsi="Comic Sans MS"/>
          <w:sz w:val="18"/>
          <w:szCs w:val="18"/>
        </w:rPr>
        <w:t>:  The adult guides the child by offering ways in which the child can breathe and calm himself.</w:t>
      </w:r>
    </w:p>
    <w:p w:rsidR="00C4392D" w:rsidRPr="00C203B5" w:rsidRDefault="00C4392D" w:rsidP="00C4392D">
      <w:pPr>
        <w:pStyle w:val="ListParagraph"/>
        <w:numPr>
          <w:ilvl w:val="0"/>
          <w:numId w:val="1"/>
        </w:numPr>
        <w:rPr>
          <w:rFonts w:ascii="Comic Sans MS" w:hAnsi="Comic Sans MS"/>
          <w:sz w:val="18"/>
          <w:szCs w:val="18"/>
        </w:rPr>
      </w:pPr>
      <w:r w:rsidRPr="00C203B5">
        <w:rPr>
          <w:rFonts w:ascii="Comic Sans MS" w:hAnsi="Comic Sans MS"/>
          <w:sz w:val="18"/>
          <w:szCs w:val="18"/>
          <w:u w:val="single"/>
        </w:rPr>
        <w:t>I Feel</w:t>
      </w:r>
      <w:r w:rsidRPr="00C203B5">
        <w:rPr>
          <w:rFonts w:ascii="Comic Sans MS" w:hAnsi="Comic Sans MS"/>
          <w:sz w:val="18"/>
          <w:szCs w:val="18"/>
        </w:rPr>
        <w:t xml:space="preserve">:  </w:t>
      </w:r>
      <w:r w:rsidR="00A024A4" w:rsidRPr="00C203B5">
        <w:rPr>
          <w:rFonts w:ascii="Comic Sans MS" w:hAnsi="Comic Sans MS"/>
          <w:sz w:val="18"/>
          <w:szCs w:val="18"/>
        </w:rPr>
        <w:t xml:space="preserve">The adult assists the child in naming the emotion </w:t>
      </w:r>
      <w:r w:rsidR="00C203B5">
        <w:rPr>
          <w:rFonts w:ascii="Comic Sans MS" w:hAnsi="Comic Sans MS"/>
          <w:sz w:val="18"/>
          <w:szCs w:val="18"/>
        </w:rPr>
        <w:t>s</w:t>
      </w:r>
      <w:r w:rsidR="00A024A4" w:rsidRPr="00C203B5">
        <w:rPr>
          <w:rFonts w:ascii="Comic Sans MS" w:hAnsi="Comic Sans MS"/>
          <w:sz w:val="18"/>
          <w:szCs w:val="18"/>
        </w:rPr>
        <w:t>he may be feeling…sad, angry, frustrated, etc.  For younger children, the adult may notice the child and say, “Your face looks like this (using descriptive words).”  “You seem angry?”  This allows the child to recognize and to respond with “yes,</w:t>
      </w:r>
      <w:r w:rsidR="00404C6E">
        <w:rPr>
          <w:rFonts w:ascii="Comic Sans MS" w:hAnsi="Comic Sans MS"/>
          <w:sz w:val="18"/>
          <w:szCs w:val="18"/>
        </w:rPr>
        <w:t xml:space="preserve"> I am feeling angry” or “no, I am</w:t>
      </w:r>
      <w:r w:rsidR="00A024A4" w:rsidRPr="00C203B5">
        <w:rPr>
          <w:rFonts w:ascii="Comic Sans MS" w:hAnsi="Comic Sans MS"/>
          <w:sz w:val="18"/>
          <w:szCs w:val="18"/>
        </w:rPr>
        <w:t xml:space="preserve"> feeling frustrated.”</w:t>
      </w:r>
    </w:p>
    <w:p w:rsidR="00A024A4" w:rsidRPr="00C203B5" w:rsidRDefault="00A024A4" w:rsidP="00C4392D">
      <w:pPr>
        <w:pStyle w:val="ListParagraph"/>
        <w:numPr>
          <w:ilvl w:val="0"/>
          <w:numId w:val="1"/>
        </w:numPr>
        <w:rPr>
          <w:rFonts w:ascii="Comic Sans MS" w:hAnsi="Comic Sans MS"/>
          <w:sz w:val="18"/>
          <w:szCs w:val="18"/>
        </w:rPr>
      </w:pPr>
      <w:r w:rsidRPr="00C203B5">
        <w:rPr>
          <w:rFonts w:ascii="Comic Sans MS" w:hAnsi="Comic Sans MS"/>
          <w:sz w:val="18"/>
          <w:szCs w:val="18"/>
          <w:u w:val="single"/>
        </w:rPr>
        <w:t>I Choose</w:t>
      </w:r>
      <w:r w:rsidRPr="00C203B5">
        <w:rPr>
          <w:rFonts w:ascii="Comic Sans MS" w:hAnsi="Comic Sans MS"/>
          <w:sz w:val="18"/>
          <w:szCs w:val="18"/>
        </w:rPr>
        <w:t xml:space="preserve">:  The adult will now reframe the upset by using phrases such as:  “you wanted ____” or “you were hoping _____.”  </w:t>
      </w:r>
    </w:p>
    <w:p w:rsidR="00A024A4" w:rsidRPr="00C203B5" w:rsidRDefault="00A024A4" w:rsidP="00C4392D">
      <w:pPr>
        <w:pStyle w:val="ListParagraph"/>
        <w:numPr>
          <w:ilvl w:val="0"/>
          <w:numId w:val="1"/>
        </w:numPr>
        <w:rPr>
          <w:rFonts w:ascii="Comic Sans MS" w:hAnsi="Comic Sans MS"/>
          <w:sz w:val="18"/>
          <w:szCs w:val="18"/>
        </w:rPr>
      </w:pPr>
      <w:r w:rsidRPr="00C203B5">
        <w:rPr>
          <w:rFonts w:ascii="Comic Sans MS" w:hAnsi="Comic Sans MS"/>
          <w:sz w:val="18"/>
          <w:szCs w:val="18"/>
          <w:u w:val="single"/>
        </w:rPr>
        <w:t>I Solve</w:t>
      </w:r>
      <w:r w:rsidRPr="00C203B5">
        <w:rPr>
          <w:rFonts w:ascii="Comic Sans MS" w:hAnsi="Comic Sans MS"/>
          <w:sz w:val="18"/>
          <w:szCs w:val="18"/>
        </w:rPr>
        <w:t>:  The child is now able to seek solutions and resolve conflicts.  What might the child’s next move be?  The adult and child will work together to look at choices and options for resolution.</w:t>
      </w:r>
    </w:p>
    <w:p w:rsidR="00A024A4" w:rsidRPr="00C203B5" w:rsidRDefault="00A024A4" w:rsidP="00A024A4">
      <w:pPr>
        <w:rPr>
          <w:rFonts w:ascii="Comic Sans MS" w:hAnsi="Comic Sans MS"/>
          <w:sz w:val="18"/>
          <w:szCs w:val="18"/>
        </w:rPr>
      </w:pPr>
      <w:r w:rsidRPr="00C203B5">
        <w:rPr>
          <w:rFonts w:ascii="Comic Sans MS" w:hAnsi="Comic Sans MS"/>
          <w:sz w:val="18"/>
          <w:szCs w:val="18"/>
        </w:rPr>
        <w:t>Consider this scenario using the five step process:  “Sally” has finished building a castle using blocks.  A friend comes over and knocks it down.  Sa</w:t>
      </w:r>
      <w:r w:rsidR="00891158" w:rsidRPr="00C203B5">
        <w:rPr>
          <w:rFonts w:ascii="Comic Sans MS" w:hAnsi="Comic Sans MS"/>
          <w:sz w:val="18"/>
          <w:szCs w:val="18"/>
        </w:rPr>
        <w:t xml:space="preserve">lly pushes her friend and begins to cry.  The teacher walks over to Sally, saying, “Something must have happened, Sally.  Your eyebrows look like this, your hands are going like this (mirroring the child’s). Breathe with me, you are safe, you can handle this. You must be feeling </w:t>
      </w:r>
      <w:r w:rsidR="007724E0" w:rsidRPr="00C203B5">
        <w:rPr>
          <w:rFonts w:ascii="Comic Sans MS" w:hAnsi="Comic Sans MS"/>
          <w:sz w:val="18"/>
          <w:szCs w:val="18"/>
        </w:rPr>
        <w:t>disappointed</w:t>
      </w:r>
      <w:r w:rsidR="00891158" w:rsidRPr="00C203B5">
        <w:rPr>
          <w:rFonts w:ascii="Comic Sans MS" w:hAnsi="Comic Sans MS"/>
          <w:sz w:val="18"/>
          <w:szCs w:val="18"/>
        </w:rPr>
        <w:t xml:space="preserve">?  You were hoping that you could show your castle to the class.  </w:t>
      </w:r>
      <w:r w:rsidR="007724E0" w:rsidRPr="00C203B5">
        <w:rPr>
          <w:rFonts w:ascii="Comic Sans MS" w:hAnsi="Comic Sans MS"/>
          <w:sz w:val="18"/>
          <w:szCs w:val="18"/>
        </w:rPr>
        <w:t>I get it</w:t>
      </w:r>
      <w:r w:rsidR="00F31E2B">
        <w:rPr>
          <w:rFonts w:ascii="Comic Sans MS" w:hAnsi="Comic Sans MS"/>
          <w:sz w:val="18"/>
          <w:szCs w:val="18"/>
        </w:rPr>
        <w:t>…</w:t>
      </w:r>
      <w:r w:rsidR="007724E0" w:rsidRPr="00C203B5">
        <w:rPr>
          <w:rFonts w:ascii="Comic Sans MS" w:hAnsi="Comic Sans MS"/>
          <w:sz w:val="18"/>
          <w:szCs w:val="18"/>
        </w:rPr>
        <w:t xml:space="preserve">that can feel very disappointing.  </w:t>
      </w:r>
      <w:r w:rsidR="00891158" w:rsidRPr="00C203B5">
        <w:rPr>
          <w:rFonts w:ascii="Comic Sans MS" w:hAnsi="Comic Sans MS"/>
          <w:sz w:val="18"/>
          <w:szCs w:val="18"/>
        </w:rPr>
        <w:t xml:space="preserve">What might be helpful for you right now?  If you are interested in rebuilding your castle, you may build it here or you may decide to join the </w:t>
      </w:r>
      <w:r w:rsidR="007724E0" w:rsidRPr="00C203B5">
        <w:rPr>
          <w:rFonts w:ascii="Comic Sans MS" w:hAnsi="Comic Sans MS"/>
          <w:sz w:val="18"/>
          <w:szCs w:val="18"/>
        </w:rPr>
        <w:t>children at the table who are looking at books about princesses.”</w:t>
      </w:r>
    </w:p>
    <w:p w:rsidR="007724E0" w:rsidRPr="00C203B5" w:rsidRDefault="007724E0" w:rsidP="00A024A4">
      <w:pPr>
        <w:rPr>
          <w:rFonts w:ascii="Comic Sans MS" w:hAnsi="Comic Sans MS"/>
          <w:sz w:val="18"/>
          <w:szCs w:val="18"/>
        </w:rPr>
      </w:pPr>
      <w:r w:rsidRPr="00C203B5">
        <w:rPr>
          <w:rFonts w:ascii="Comic Sans MS" w:hAnsi="Comic Sans MS"/>
          <w:sz w:val="18"/>
          <w:szCs w:val="18"/>
        </w:rPr>
        <w:t>This process provides valuable life skills for children.  They learn to calm, identify</w:t>
      </w:r>
      <w:r w:rsidR="00404C6E">
        <w:rPr>
          <w:rFonts w:ascii="Comic Sans MS" w:hAnsi="Comic Sans MS"/>
          <w:sz w:val="18"/>
          <w:szCs w:val="18"/>
        </w:rPr>
        <w:t>,</w:t>
      </w:r>
      <w:r w:rsidRPr="00C203B5">
        <w:rPr>
          <w:rFonts w:ascii="Comic Sans MS" w:hAnsi="Comic Sans MS"/>
          <w:sz w:val="18"/>
          <w:szCs w:val="18"/>
        </w:rPr>
        <w:t xml:space="preserve"> and acknowledge the emotion associated with the upset, choose acc</w:t>
      </w:r>
      <w:r w:rsidR="00404C6E">
        <w:rPr>
          <w:rFonts w:ascii="Comic Sans MS" w:hAnsi="Comic Sans MS"/>
          <w:sz w:val="18"/>
          <w:szCs w:val="18"/>
        </w:rPr>
        <w:t xml:space="preserve">eptable ways to handle the </w:t>
      </w:r>
      <w:proofErr w:type="gramStart"/>
      <w:r w:rsidR="00404C6E">
        <w:rPr>
          <w:rFonts w:ascii="Comic Sans MS" w:hAnsi="Comic Sans MS"/>
          <w:sz w:val="18"/>
          <w:szCs w:val="18"/>
        </w:rPr>
        <w:t>upset</w:t>
      </w:r>
      <w:bookmarkStart w:id="0" w:name="_GoBack"/>
      <w:bookmarkEnd w:id="0"/>
      <w:r w:rsidRPr="00C203B5">
        <w:rPr>
          <w:rFonts w:ascii="Comic Sans MS" w:hAnsi="Comic Sans MS"/>
          <w:sz w:val="18"/>
          <w:szCs w:val="18"/>
        </w:rPr>
        <w:t>,</w:t>
      </w:r>
      <w:proofErr w:type="gramEnd"/>
      <w:r w:rsidRPr="00C203B5">
        <w:rPr>
          <w:rFonts w:ascii="Comic Sans MS" w:hAnsi="Comic Sans MS"/>
          <w:sz w:val="18"/>
          <w:szCs w:val="18"/>
        </w:rPr>
        <w:t xml:space="preserve"> and problem-solve alternatives.  The “reframing” </w:t>
      </w:r>
      <w:r w:rsidR="00C203B5" w:rsidRPr="00C203B5">
        <w:rPr>
          <w:rFonts w:ascii="Comic Sans MS" w:hAnsi="Comic Sans MS"/>
          <w:sz w:val="18"/>
          <w:szCs w:val="18"/>
        </w:rPr>
        <w:t>of the original upset supports healthy emotional growth and assists in accessing higher-level problem-solving skills.</w:t>
      </w:r>
    </w:p>
    <w:p w:rsidR="00C203B5" w:rsidRPr="00C203B5" w:rsidRDefault="00C203B5" w:rsidP="00A024A4">
      <w:pPr>
        <w:rPr>
          <w:rFonts w:ascii="Comic Sans MS" w:hAnsi="Comic Sans MS"/>
          <w:sz w:val="18"/>
          <w:szCs w:val="18"/>
        </w:rPr>
      </w:pPr>
      <w:r w:rsidRPr="00C203B5">
        <w:rPr>
          <w:rFonts w:ascii="Comic Sans MS" w:hAnsi="Comic Sans MS"/>
          <w:sz w:val="18"/>
          <w:szCs w:val="18"/>
        </w:rPr>
        <w:t xml:space="preserve">For more information about this process, visit: </w:t>
      </w:r>
      <w:hyperlink r:id="rId9" w:history="1">
        <w:r w:rsidRPr="00C203B5">
          <w:rPr>
            <w:rStyle w:val="Hyperlink"/>
            <w:rFonts w:ascii="Comic Sans MS" w:hAnsi="Comic Sans MS"/>
            <w:sz w:val="18"/>
            <w:szCs w:val="18"/>
          </w:rPr>
          <w:t>www.consciousdiscipline.com</w:t>
        </w:r>
      </w:hyperlink>
      <w:r w:rsidRPr="00C203B5">
        <w:rPr>
          <w:rFonts w:ascii="Comic Sans MS" w:hAnsi="Comic Sans MS"/>
          <w:sz w:val="18"/>
          <w:szCs w:val="18"/>
        </w:rPr>
        <w:t xml:space="preserve"> and search “emotional regulation.”</w:t>
      </w:r>
    </w:p>
    <w:p w:rsidR="00C4392D" w:rsidRPr="00C203B5" w:rsidRDefault="00C4392D" w:rsidP="00690446">
      <w:pPr>
        <w:rPr>
          <w:rFonts w:ascii="Comic Sans MS" w:hAnsi="Comic Sans MS"/>
          <w:sz w:val="18"/>
          <w:szCs w:val="18"/>
        </w:rPr>
      </w:pPr>
    </w:p>
    <w:sectPr w:rsidR="00C4392D" w:rsidRPr="00C20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CF" w:rsidRDefault="000E30CF" w:rsidP="00C203B5">
      <w:pPr>
        <w:spacing w:after="0" w:line="240" w:lineRule="auto"/>
      </w:pPr>
      <w:r>
        <w:separator/>
      </w:r>
    </w:p>
  </w:endnote>
  <w:endnote w:type="continuationSeparator" w:id="0">
    <w:p w:rsidR="000E30CF" w:rsidRDefault="000E30CF" w:rsidP="00C2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CF" w:rsidRDefault="000E30CF" w:rsidP="00C203B5">
      <w:pPr>
        <w:spacing w:after="0" w:line="240" w:lineRule="auto"/>
      </w:pPr>
      <w:r>
        <w:separator/>
      </w:r>
    </w:p>
  </w:footnote>
  <w:footnote w:type="continuationSeparator" w:id="0">
    <w:p w:rsidR="000E30CF" w:rsidRDefault="000E30CF" w:rsidP="00C20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2520B"/>
    <w:multiLevelType w:val="hybridMultilevel"/>
    <w:tmpl w:val="637C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46"/>
    <w:rsid w:val="00000D06"/>
    <w:rsid w:val="000019CA"/>
    <w:rsid w:val="00004E4C"/>
    <w:rsid w:val="00004FB3"/>
    <w:rsid w:val="000113CB"/>
    <w:rsid w:val="00015042"/>
    <w:rsid w:val="00015137"/>
    <w:rsid w:val="00025F79"/>
    <w:rsid w:val="0003161F"/>
    <w:rsid w:val="0004153F"/>
    <w:rsid w:val="00043334"/>
    <w:rsid w:val="000446BA"/>
    <w:rsid w:val="00045BBB"/>
    <w:rsid w:val="00052282"/>
    <w:rsid w:val="00053DBA"/>
    <w:rsid w:val="00056C92"/>
    <w:rsid w:val="000575BC"/>
    <w:rsid w:val="00057BEC"/>
    <w:rsid w:val="00060652"/>
    <w:rsid w:val="00060790"/>
    <w:rsid w:val="000611EE"/>
    <w:rsid w:val="0006185C"/>
    <w:rsid w:val="000627BE"/>
    <w:rsid w:val="00063056"/>
    <w:rsid w:val="0006407A"/>
    <w:rsid w:val="000667A3"/>
    <w:rsid w:val="000700B8"/>
    <w:rsid w:val="00072624"/>
    <w:rsid w:val="00072EA4"/>
    <w:rsid w:val="000763C3"/>
    <w:rsid w:val="00076501"/>
    <w:rsid w:val="00081241"/>
    <w:rsid w:val="00083629"/>
    <w:rsid w:val="0008419B"/>
    <w:rsid w:val="00090191"/>
    <w:rsid w:val="00091FD6"/>
    <w:rsid w:val="00096627"/>
    <w:rsid w:val="00096AC7"/>
    <w:rsid w:val="000975B8"/>
    <w:rsid w:val="0009793A"/>
    <w:rsid w:val="000A010B"/>
    <w:rsid w:val="000A2AC7"/>
    <w:rsid w:val="000A63D2"/>
    <w:rsid w:val="000A69F8"/>
    <w:rsid w:val="000A6D95"/>
    <w:rsid w:val="000B09AD"/>
    <w:rsid w:val="000B101D"/>
    <w:rsid w:val="000B5410"/>
    <w:rsid w:val="000B6CB3"/>
    <w:rsid w:val="000C0378"/>
    <w:rsid w:val="000C3210"/>
    <w:rsid w:val="000C3890"/>
    <w:rsid w:val="000C3976"/>
    <w:rsid w:val="000C3F8B"/>
    <w:rsid w:val="000D237C"/>
    <w:rsid w:val="000D25AB"/>
    <w:rsid w:val="000D2778"/>
    <w:rsid w:val="000D2C19"/>
    <w:rsid w:val="000D746A"/>
    <w:rsid w:val="000D785E"/>
    <w:rsid w:val="000E30CF"/>
    <w:rsid w:val="000E4471"/>
    <w:rsid w:val="000E656C"/>
    <w:rsid w:val="000E6EE6"/>
    <w:rsid w:val="000E6F60"/>
    <w:rsid w:val="000F3400"/>
    <w:rsid w:val="000F4E3D"/>
    <w:rsid w:val="000F78B8"/>
    <w:rsid w:val="001020C2"/>
    <w:rsid w:val="0010390A"/>
    <w:rsid w:val="0011077D"/>
    <w:rsid w:val="001115DC"/>
    <w:rsid w:val="00113486"/>
    <w:rsid w:val="00113F65"/>
    <w:rsid w:val="00116EB1"/>
    <w:rsid w:val="0012005A"/>
    <w:rsid w:val="0012121E"/>
    <w:rsid w:val="0012494E"/>
    <w:rsid w:val="00140491"/>
    <w:rsid w:val="00140B5A"/>
    <w:rsid w:val="00140F62"/>
    <w:rsid w:val="00141D8E"/>
    <w:rsid w:val="00144F90"/>
    <w:rsid w:val="0015002A"/>
    <w:rsid w:val="00151A4E"/>
    <w:rsid w:val="00156FDE"/>
    <w:rsid w:val="00157BBA"/>
    <w:rsid w:val="001600F4"/>
    <w:rsid w:val="00162796"/>
    <w:rsid w:val="00165017"/>
    <w:rsid w:val="00166AE1"/>
    <w:rsid w:val="001675B7"/>
    <w:rsid w:val="0016762B"/>
    <w:rsid w:val="00170777"/>
    <w:rsid w:val="00170A6E"/>
    <w:rsid w:val="00173AEC"/>
    <w:rsid w:val="0017497C"/>
    <w:rsid w:val="001874C9"/>
    <w:rsid w:val="00190A97"/>
    <w:rsid w:val="001932F4"/>
    <w:rsid w:val="00195999"/>
    <w:rsid w:val="00195F98"/>
    <w:rsid w:val="00196A32"/>
    <w:rsid w:val="00196A67"/>
    <w:rsid w:val="001A01D2"/>
    <w:rsid w:val="001A31D8"/>
    <w:rsid w:val="001A57AE"/>
    <w:rsid w:val="001A59FE"/>
    <w:rsid w:val="001A690B"/>
    <w:rsid w:val="001A69D7"/>
    <w:rsid w:val="001B1DAF"/>
    <w:rsid w:val="001B2777"/>
    <w:rsid w:val="001B3471"/>
    <w:rsid w:val="001B6111"/>
    <w:rsid w:val="001B7974"/>
    <w:rsid w:val="001C000A"/>
    <w:rsid w:val="001C19C6"/>
    <w:rsid w:val="001C1D1A"/>
    <w:rsid w:val="001C5040"/>
    <w:rsid w:val="001C50A6"/>
    <w:rsid w:val="001C5132"/>
    <w:rsid w:val="001C6158"/>
    <w:rsid w:val="001C6477"/>
    <w:rsid w:val="001D0AC9"/>
    <w:rsid w:val="001D25D5"/>
    <w:rsid w:val="001D5508"/>
    <w:rsid w:val="001D6FC9"/>
    <w:rsid w:val="001D7761"/>
    <w:rsid w:val="001E2605"/>
    <w:rsid w:val="001E2F82"/>
    <w:rsid w:val="001E397B"/>
    <w:rsid w:val="001E41B1"/>
    <w:rsid w:val="001E6443"/>
    <w:rsid w:val="001E6901"/>
    <w:rsid w:val="001E6A96"/>
    <w:rsid w:val="001F046E"/>
    <w:rsid w:val="001F369F"/>
    <w:rsid w:val="001F516C"/>
    <w:rsid w:val="001F539B"/>
    <w:rsid w:val="00200992"/>
    <w:rsid w:val="00202687"/>
    <w:rsid w:val="00202E45"/>
    <w:rsid w:val="00203090"/>
    <w:rsid w:val="002053EC"/>
    <w:rsid w:val="00207AC5"/>
    <w:rsid w:val="0021547C"/>
    <w:rsid w:val="0022121C"/>
    <w:rsid w:val="00224668"/>
    <w:rsid w:val="00225BD0"/>
    <w:rsid w:val="00233E30"/>
    <w:rsid w:val="002341B0"/>
    <w:rsid w:val="00237522"/>
    <w:rsid w:val="002427F3"/>
    <w:rsid w:val="00244D00"/>
    <w:rsid w:val="00250653"/>
    <w:rsid w:val="0025551A"/>
    <w:rsid w:val="00256907"/>
    <w:rsid w:val="00261652"/>
    <w:rsid w:val="00261F19"/>
    <w:rsid w:val="00264398"/>
    <w:rsid w:val="002658F0"/>
    <w:rsid w:val="00273E3F"/>
    <w:rsid w:val="0027599D"/>
    <w:rsid w:val="00275CDE"/>
    <w:rsid w:val="00275DF4"/>
    <w:rsid w:val="0028098E"/>
    <w:rsid w:val="0028290B"/>
    <w:rsid w:val="0028290E"/>
    <w:rsid w:val="00282B11"/>
    <w:rsid w:val="0028378C"/>
    <w:rsid w:val="002875C1"/>
    <w:rsid w:val="00291108"/>
    <w:rsid w:val="00291414"/>
    <w:rsid w:val="0029149A"/>
    <w:rsid w:val="002A0633"/>
    <w:rsid w:val="002A1F98"/>
    <w:rsid w:val="002A23AE"/>
    <w:rsid w:val="002A678E"/>
    <w:rsid w:val="002B0553"/>
    <w:rsid w:val="002B1BB6"/>
    <w:rsid w:val="002B380F"/>
    <w:rsid w:val="002B5579"/>
    <w:rsid w:val="002B5F48"/>
    <w:rsid w:val="002C063E"/>
    <w:rsid w:val="002C0BC0"/>
    <w:rsid w:val="002C12DD"/>
    <w:rsid w:val="002C1AA7"/>
    <w:rsid w:val="002C202F"/>
    <w:rsid w:val="002C371A"/>
    <w:rsid w:val="002C4246"/>
    <w:rsid w:val="002C486C"/>
    <w:rsid w:val="002C69D9"/>
    <w:rsid w:val="002D0C0C"/>
    <w:rsid w:val="002D1016"/>
    <w:rsid w:val="002D1C3B"/>
    <w:rsid w:val="002D1EB7"/>
    <w:rsid w:val="002D3890"/>
    <w:rsid w:val="002D54D7"/>
    <w:rsid w:val="002D5858"/>
    <w:rsid w:val="002D5917"/>
    <w:rsid w:val="002D6CBD"/>
    <w:rsid w:val="002E15DF"/>
    <w:rsid w:val="002E3D2B"/>
    <w:rsid w:val="002E6D0C"/>
    <w:rsid w:val="002E7BD2"/>
    <w:rsid w:val="002F21FF"/>
    <w:rsid w:val="002F24CF"/>
    <w:rsid w:val="002F2959"/>
    <w:rsid w:val="002F67E4"/>
    <w:rsid w:val="002F7049"/>
    <w:rsid w:val="002F7C35"/>
    <w:rsid w:val="00303194"/>
    <w:rsid w:val="00306370"/>
    <w:rsid w:val="00307632"/>
    <w:rsid w:val="00310DF6"/>
    <w:rsid w:val="00311C06"/>
    <w:rsid w:val="0031237E"/>
    <w:rsid w:val="003124D3"/>
    <w:rsid w:val="0031548A"/>
    <w:rsid w:val="00315BE8"/>
    <w:rsid w:val="00316AF0"/>
    <w:rsid w:val="0031767C"/>
    <w:rsid w:val="003202CA"/>
    <w:rsid w:val="00323681"/>
    <w:rsid w:val="003261C2"/>
    <w:rsid w:val="00331162"/>
    <w:rsid w:val="00332CA0"/>
    <w:rsid w:val="0033331E"/>
    <w:rsid w:val="00333712"/>
    <w:rsid w:val="00333C27"/>
    <w:rsid w:val="00337B8D"/>
    <w:rsid w:val="00341534"/>
    <w:rsid w:val="00346455"/>
    <w:rsid w:val="00350B7C"/>
    <w:rsid w:val="00352B2A"/>
    <w:rsid w:val="00354274"/>
    <w:rsid w:val="0035741F"/>
    <w:rsid w:val="00361E76"/>
    <w:rsid w:val="00361FFE"/>
    <w:rsid w:val="00363338"/>
    <w:rsid w:val="003637AA"/>
    <w:rsid w:val="00366631"/>
    <w:rsid w:val="00367770"/>
    <w:rsid w:val="00370312"/>
    <w:rsid w:val="00370DDF"/>
    <w:rsid w:val="0037187C"/>
    <w:rsid w:val="00375A27"/>
    <w:rsid w:val="00377D8B"/>
    <w:rsid w:val="00377F65"/>
    <w:rsid w:val="003815D9"/>
    <w:rsid w:val="00381CA2"/>
    <w:rsid w:val="00382C7F"/>
    <w:rsid w:val="00384091"/>
    <w:rsid w:val="00384E9E"/>
    <w:rsid w:val="00385106"/>
    <w:rsid w:val="003864A7"/>
    <w:rsid w:val="00386E98"/>
    <w:rsid w:val="00395267"/>
    <w:rsid w:val="003A0605"/>
    <w:rsid w:val="003A1678"/>
    <w:rsid w:val="003A2668"/>
    <w:rsid w:val="003A32B6"/>
    <w:rsid w:val="003A7633"/>
    <w:rsid w:val="003A7FB8"/>
    <w:rsid w:val="003B3C2E"/>
    <w:rsid w:val="003B3D5C"/>
    <w:rsid w:val="003B577E"/>
    <w:rsid w:val="003B6266"/>
    <w:rsid w:val="003C3943"/>
    <w:rsid w:val="003C3997"/>
    <w:rsid w:val="003C7D83"/>
    <w:rsid w:val="003D126F"/>
    <w:rsid w:val="003D2952"/>
    <w:rsid w:val="003D54E6"/>
    <w:rsid w:val="003D5FE8"/>
    <w:rsid w:val="003D719A"/>
    <w:rsid w:val="003E1C9B"/>
    <w:rsid w:val="003E2CFB"/>
    <w:rsid w:val="003E3DAB"/>
    <w:rsid w:val="003E4587"/>
    <w:rsid w:val="003E5E27"/>
    <w:rsid w:val="003F08DC"/>
    <w:rsid w:val="003F2168"/>
    <w:rsid w:val="003F6FC3"/>
    <w:rsid w:val="00401034"/>
    <w:rsid w:val="00401BBE"/>
    <w:rsid w:val="00403408"/>
    <w:rsid w:val="00403593"/>
    <w:rsid w:val="0040379E"/>
    <w:rsid w:val="00404C6E"/>
    <w:rsid w:val="00406003"/>
    <w:rsid w:val="00410F7C"/>
    <w:rsid w:val="00416F0A"/>
    <w:rsid w:val="00417783"/>
    <w:rsid w:val="0042331C"/>
    <w:rsid w:val="004311F4"/>
    <w:rsid w:val="00431BDA"/>
    <w:rsid w:val="00433B7F"/>
    <w:rsid w:val="00433C9A"/>
    <w:rsid w:val="00435C9E"/>
    <w:rsid w:val="004368A5"/>
    <w:rsid w:val="0044141F"/>
    <w:rsid w:val="004441D5"/>
    <w:rsid w:val="004454AD"/>
    <w:rsid w:val="00450DAD"/>
    <w:rsid w:val="00451D17"/>
    <w:rsid w:val="00453727"/>
    <w:rsid w:val="00453D31"/>
    <w:rsid w:val="004568E8"/>
    <w:rsid w:val="00456DC2"/>
    <w:rsid w:val="00461BE2"/>
    <w:rsid w:val="00462A2B"/>
    <w:rsid w:val="0046378E"/>
    <w:rsid w:val="00463F6E"/>
    <w:rsid w:val="004663E2"/>
    <w:rsid w:val="0047089F"/>
    <w:rsid w:val="00473DAC"/>
    <w:rsid w:val="00474963"/>
    <w:rsid w:val="004830D3"/>
    <w:rsid w:val="00486674"/>
    <w:rsid w:val="004875FA"/>
    <w:rsid w:val="00487D4A"/>
    <w:rsid w:val="00490D7E"/>
    <w:rsid w:val="004911A5"/>
    <w:rsid w:val="00491AA5"/>
    <w:rsid w:val="004946D1"/>
    <w:rsid w:val="004961E6"/>
    <w:rsid w:val="00496B9A"/>
    <w:rsid w:val="004A05B3"/>
    <w:rsid w:val="004A2185"/>
    <w:rsid w:val="004A2AA6"/>
    <w:rsid w:val="004A2ABB"/>
    <w:rsid w:val="004A361C"/>
    <w:rsid w:val="004A6845"/>
    <w:rsid w:val="004B105D"/>
    <w:rsid w:val="004B259D"/>
    <w:rsid w:val="004C40C1"/>
    <w:rsid w:val="004C4212"/>
    <w:rsid w:val="004C50C1"/>
    <w:rsid w:val="004C5D39"/>
    <w:rsid w:val="004C7757"/>
    <w:rsid w:val="004D0FFA"/>
    <w:rsid w:val="004D21A9"/>
    <w:rsid w:val="004D27FB"/>
    <w:rsid w:val="004D4734"/>
    <w:rsid w:val="004D5018"/>
    <w:rsid w:val="004D5564"/>
    <w:rsid w:val="004D6C65"/>
    <w:rsid w:val="004D71A2"/>
    <w:rsid w:val="004E3625"/>
    <w:rsid w:val="004E5CFE"/>
    <w:rsid w:val="004E7B72"/>
    <w:rsid w:val="004F0AEB"/>
    <w:rsid w:val="004F3676"/>
    <w:rsid w:val="004F649D"/>
    <w:rsid w:val="004F6732"/>
    <w:rsid w:val="004F70AA"/>
    <w:rsid w:val="004F7437"/>
    <w:rsid w:val="005039D6"/>
    <w:rsid w:val="005100BD"/>
    <w:rsid w:val="0051093B"/>
    <w:rsid w:val="00511C96"/>
    <w:rsid w:val="00512693"/>
    <w:rsid w:val="00514592"/>
    <w:rsid w:val="00515CDF"/>
    <w:rsid w:val="005164A0"/>
    <w:rsid w:val="00520F17"/>
    <w:rsid w:val="0052638D"/>
    <w:rsid w:val="0052718B"/>
    <w:rsid w:val="0052773A"/>
    <w:rsid w:val="0053017D"/>
    <w:rsid w:val="00530991"/>
    <w:rsid w:val="00530D57"/>
    <w:rsid w:val="0053182A"/>
    <w:rsid w:val="005329B8"/>
    <w:rsid w:val="00534CF3"/>
    <w:rsid w:val="0053656C"/>
    <w:rsid w:val="00536BB3"/>
    <w:rsid w:val="005373B2"/>
    <w:rsid w:val="00542AB5"/>
    <w:rsid w:val="00544583"/>
    <w:rsid w:val="005455CF"/>
    <w:rsid w:val="005477BF"/>
    <w:rsid w:val="00547DD2"/>
    <w:rsid w:val="00547ED7"/>
    <w:rsid w:val="00552A9D"/>
    <w:rsid w:val="00562054"/>
    <w:rsid w:val="005624B4"/>
    <w:rsid w:val="00565C7D"/>
    <w:rsid w:val="00566CF3"/>
    <w:rsid w:val="005728E3"/>
    <w:rsid w:val="0057312F"/>
    <w:rsid w:val="00576631"/>
    <w:rsid w:val="00577275"/>
    <w:rsid w:val="00581DBF"/>
    <w:rsid w:val="00582978"/>
    <w:rsid w:val="0058326C"/>
    <w:rsid w:val="005868C5"/>
    <w:rsid w:val="00587535"/>
    <w:rsid w:val="0059033E"/>
    <w:rsid w:val="00596E00"/>
    <w:rsid w:val="00597A05"/>
    <w:rsid w:val="00597A8E"/>
    <w:rsid w:val="005A036F"/>
    <w:rsid w:val="005A06DB"/>
    <w:rsid w:val="005A0E75"/>
    <w:rsid w:val="005A2318"/>
    <w:rsid w:val="005A3BE7"/>
    <w:rsid w:val="005A420E"/>
    <w:rsid w:val="005A6324"/>
    <w:rsid w:val="005A77A7"/>
    <w:rsid w:val="005B534B"/>
    <w:rsid w:val="005B6E14"/>
    <w:rsid w:val="005C04BB"/>
    <w:rsid w:val="005C071A"/>
    <w:rsid w:val="005C0CE1"/>
    <w:rsid w:val="005C5BB0"/>
    <w:rsid w:val="005C7066"/>
    <w:rsid w:val="005D12AF"/>
    <w:rsid w:val="005D34D1"/>
    <w:rsid w:val="005D3530"/>
    <w:rsid w:val="005D69F7"/>
    <w:rsid w:val="005E1F16"/>
    <w:rsid w:val="005E272B"/>
    <w:rsid w:val="005E765F"/>
    <w:rsid w:val="005E7699"/>
    <w:rsid w:val="005F027C"/>
    <w:rsid w:val="005F0612"/>
    <w:rsid w:val="005F1C0B"/>
    <w:rsid w:val="005F290E"/>
    <w:rsid w:val="005F48E9"/>
    <w:rsid w:val="005F5455"/>
    <w:rsid w:val="005F6A8F"/>
    <w:rsid w:val="005F73AF"/>
    <w:rsid w:val="006002A3"/>
    <w:rsid w:val="00600D0B"/>
    <w:rsid w:val="00602645"/>
    <w:rsid w:val="006034C5"/>
    <w:rsid w:val="006047E1"/>
    <w:rsid w:val="00605035"/>
    <w:rsid w:val="006069AB"/>
    <w:rsid w:val="006072C5"/>
    <w:rsid w:val="0060769A"/>
    <w:rsid w:val="00611638"/>
    <w:rsid w:val="0061358E"/>
    <w:rsid w:val="006139C0"/>
    <w:rsid w:val="00621E5B"/>
    <w:rsid w:val="006223A7"/>
    <w:rsid w:val="00623F0D"/>
    <w:rsid w:val="00631325"/>
    <w:rsid w:val="006345F6"/>
    <w:rsid w:val="0063569B"/>
    <w:rsid w:val="00640F17"/>
    <w:rsid w:val="00641BDA"/>
    <w:rsid w:val="00647C9C"/>
    <w:rsid w:val="00651C40"/>
    <w:rsid w:val="006533E7"/>
    <w:rsid w:val="00653CD5"/>
    <w:rsid w:val="0065765D"/>
    <w:rsid w:val="00660D44"/>
    <w:rsid w:val="00660E99"/>
    <w:rsid w:val="0066163C"/>
    <w:rsid w:val="00662E15"/>
    <w:rsid w:val="0066420C"/>
    <w:rsid w:val="0066749B"/>
    <w:rsid w:val="00667C55"/>
    <w:rsid w:val="006706F5"/>
    <w:rsid w:val="00671B8E"/>
    <w:rsid w:val="00673BE2"/>
    <w:rsid w:val="006757FF"/>
    <w:rsid w:val="00680670"/>
    <w:rsid w:val="00682819"/>
    <w:rsid w:val="00682F98"/>
    <w:rsid w:val="006859B0"/>
    <w:rsid w:val="00685FE1"/>
    <w:rsid w:val="006862F8"/>
    <w:rsid w:val="0068694C"/>
    <w:rsid w:val="00690446"/>
    <w:rsid w:val="00691E2A"/>
    <w:rsid w:val="006930EE"/>
    <w:rsid w:val="0069470E"/>
    <w:rsid w:val="00695692"/>
    <w:rsid w:val="00695FD4"/>
    <w:rsid w:val="006963DC"/>
    <w:rsid w:val="00697F00"/>
    <w:rsid w:val="006A17CD"/>
    <w:rsid w:val="006A33EE"/>
    <w:rsid w:val="006A3E02"/>
    <w:rsid w:val="006A588E"/>
    <w:rsid w:val="006A5A87"/>
    <w:rsid w:val="006A669C"/>
    <w:rsid w:val="006B0CCE"/>
    <w:rsid w:val="006B1B1C"/>
    <w:rsid w:val="006B22A2"/>
    <w:rsid w:val="006B3E60"/>
    <w:rsid w:val="006B524E"/>
    <w:rsid w:val="006C2BA7"/>
    <w:rsid w:val="006C4348"/>
    <w:rsid w:val="006C4888"/>
    <w:rsid w:val="006C5BBD"/>
    <w:rsid w:val="006D0AD6"/>
    <w:rsid w:val="006D0BE2"/>
    <w:rsid w:val="006D155A"/>
    <w:rsid w:val="006D1EDE"/>
    <w:rsid w:val="006D208E"/>
    <w:rsid w:val="006D51CC"/>
    <w:rsid w:val="006D73D1"/>
    <w:rsid w:val="006D7711"/>
    <w:rsid w:val="006E1939"/>
    <w:rsid w:val="006F10E4"/>
    <w:rsid w:val="006F1C14"/>
    <w:rsid w:val="006F33B4"/>
    <w:rsid w:val="006F4417"/>
    <w:rsid w:val="006F66AC"/>
    <w:rsid w:val="006F718D"/>
    <w:rsid w:val="0070065E"/>
    <w:rsid w:val="007025C3"/>
    <w:rsid w:val="00703B43"/>
    <w:rsid w:val="007043C4"/>
    <w:rsid w:val="007049BF"/>
    <w:rsid w:val="00706D10"/>
    <w:rsid w:val="0072144B"/>
    <w:rsid w:val="00721E30"/>
    <w:rsid w:val="00722121"/>
    <w:rsid w:val="007245B8"/>
    <w:rsid w:val="0072461B"/>
    <w:rsid w:val="00724C38"/>
    <w:rsid w:val="007251FD"/>
    <w:rsid w:val="00726172"/>
    <w:rsid w:val="00732AF2"/>
    <w:rsid w:val="00735E35"/>
    <w:rsid w:val="007414BD"/>
    <w:rsid w:val="00743A32"/>
    <w:rsid w:val="007455E5"/>
    <w:rsid w:val="00746955"/>
    <w:rsid w:val="00747534"/>
    <w:rsid w:val="00750909"/>
    <w:rsid w:val="00751189"/>
    <w:rsid w:val="0075354E"/>
    <w:rsid w:val="007541B3"/>
    <w:rsid w:val="007576FF"/>
    <w:rsid w:val="007605D0"/>
    <w:rsid w:val="00760915"/>
    <w:rsid w:val="00761DE6"/>
    <w:rsid w:val="00765C1D"/>
    <w:rsid w:val="00766D29"/>
    <w:rsid w:val="00766D70"/>
    <w:rsid w:val="0076751E"/>
    <w:rsid w:val="007675A1"/>
    <w:rsid w:val="007724E0"/>
    <w:rsid w:val="00772C7C"/>
    <w:rsid w:val="00772F6F"/>
    <w:rsid w:val="00773181"/>
    <w:rsid w:val="00773BEB"/>
    <w:rsid w:val="00774121"/>
    <w:rsid w:val="00774386"/>
    <w:rsid w:val="007764B7"/>
    <w:rsid w:val="007768C5"/>
    <w:rsid w:val="0077731D"/>
    <w:rsid w:val="00777703"/>
    <w:rsid w:val="00780BC4"/>
    <w:rsid w:val="00782808"/>
    <w:rsid w:val="00783EBE"/>
    <w:rsid w:val="00786721"/>
    <w:rsid w:val="00786ABF"/>
    <w:rsid w:val="00787B40"/>
    <w:rsid w:val="00791A2E"/>
    <w:rsid w:val="007935B2"/>
    <w:rsid w:val="00793AB7"/>
    <w:rsid w:val="00795777"/>
    <w:rsid w:val="007A11C9"/>
    <w:rsid w:val="007A60AC"/>
    <w:rsid w:val="007A6D93"/>
    <w:rsid w:val="007B70F8"/>
    <w:rsid w:val="007C0DE5"/>
    <w:rsid w:val="007C1C21"/>
    <w:rsid w:val="007C2D27"/>
    <w:rsid w:val="007C4B53"/>
    <w:rsid w:val="007D0109"/>
    <w:rsid w:val="007D0564"/>
    <w:rsid w:val="007D05B6"/>
    <w:rsid w:val="007D20E9"/>
    <w:rsid w:val="007D6C85"/>
    <w:rsid w:val="007D6D53"/>
    <w:rsid w:val="007E3277"/>
    <w:rsid w:val="007F09A9"/>
    <w:rsid w:val="008007E3"/>
    <w:rsid w:val="00801275"/>
    <w:rsid w:val="0080129B"/>
    <w:rsid w:val="00803EDD"/>
    <w:rsid w:val="00805B2B"/>
    <w:rsid w:val="00810B17"/>
    <w:rsid w:val="00815ED9"/>
    <w:rsid w:val="0082007C"/>
    <w:rsid w:val="0082351E"/>
    <w:rsid w:val="00824386"/>
    <w:rsid w:val="00824F95"/>
    <w:rsid w:val="00825A47"/>
    <w:rsid w:val="00825E34"/>
    <w:rsid w:val="00830E8C"/>
    <w:rsid w:val="00833FBB"/>
    <w:rsid w:val="00834D21"/>
    <w:rsid w:val="0083585A"/>
    <w:rsid w:val="00837D72"/>
    <w:rsid w:val="00840E5C"/>
    <w:rsid w:val="00842914"/>
    <w:rsid w:val="00843285"/>
    <w:rsid w:val="0084336C"/>
    <w:rsid w:val="008462AB"/>
    <w:rsid w:val="00851582"/>
    <w:rsid w:val="00852905"/>
    <w:rsid w:val="00853C73"/>
    <w:rsid w:val="00860B5E"/>
    <w:rsid w:val="0086454F"/>
    <w:rsid w:val="0086572A"/>
    <w:rsid w:val="008661A9"/>
    <w:rsid w:val="00866F9E"/>
    <w:rsid w:val="00867A10"/>
    <w:rsid w:val="00870A79"/>
    <w:rsid w:val="00872C0B"/>
    <w:rsid w:val="008735F6"/>
    <w:rsid w:val="00874025"/>
    <w:rsid w:val="00874840"/>
    <w:rsid w:val="0087594D"/>
    <w:rsid w:val="0087615C"/>
    <w:rsid w:val="00877BC6"/>
    <w:rsid w:val="008826C2"/>
    <w:rsid w:val="00883ECA"/>
    <w:rsid w:val="008842A5"/>
    <w:rsid w:val="00885809"/>
    <w:rsid w:val="00885B7D"/>
    <w:rsid w:val="00890913"/>
    <w:rsid w:val="00891158"/>
    <w:rsid w:val="00892072"/>
    <w:rsid w:val="00892BA5"/>
    <w:rsid w:val="00893737"/>
    <w:rsid w:val="008938D0"/>
    <w:rsid w:val="00893C3A"/>
    <w:rsid w:val="008958C5"/>
    <w:rsid w:val="008971B8"/>
    <w:rsid w:val="008A028A"/>
    <w:rsid w:val="008A2A52"/>
    <w:rsid w:val="008A2A82"/>
    <w:rsid w:val="008A2D26"/>
    <w:rsid w:val="008A43AA"/>
    <w:rsid w:val="008A7D16"/>
    <w:rsid w:val="008B05C6"/>
    <w:rsid w:val="008B15A2"/>
    <w:rsid w:val="008B33D3"/>
    <w:rsid w:val="008B4234"/>
    <w:rsid w:val="008B4796"/>
    <w:rsid w:val="008C076C"/>
    <w:rsid w:val="008C0D71"/>
    <w:rsid w:val="008C1A69"/>
    <w:rsid w:val="008C23E5"/>
    <w:rsid w:val="008C3559"/>
    <w:rsid w:val="008D4DFD"/>
    <w:rsid w:val="008D6987"/>
    <w:rsid w:val="008D75EE"/>
    <w:rsid w:val="008E1EE8"/>
    <w:rsid w:val="008E3176"/>
    <w:rsid w:val="008E4F53"/>
    <w:rsid w:val="008E6DC3"/>
    <w:rsid w:val="008F1C2E"/>
    <w:rsid w:val="008F1E4E"/>
    <w:rsid w:val="008F35F5"/>
    <w:rsid w:val="008F3C23"/>
    <w:rsid w:val="008F60BA"/>
    <w:rsid w:val="009003F7"/>
    <w:rsid w:val="009039A6"/>
    <w:rsid w:val="00904BD5"/>
    <w:rsid w:val="00905BC8"/>
    <w:rsid w:val="009068CD"/>
    <w:rsid w:val="0091004A"/>
    <w:rsid w:val="00910399"/>
    <w:rsid w:val="009126F7"/>
    <w:rsid w:val="0091698D"/>
    <w:rsid w:val="00922E8E"/>
    <w:rsid w:val="0092452C"/>
    <w:rsid w:val="00925933"/>
    <w:rsid w:val="00925A87"/>
    <w:rsid w:val="0093076A"/>
    <w:rsid w:val="00931CA0"/>
    <w:rsid w:val="0093301D"/>
    <w:rsid w:val="00934163"/>
    <w:rsid w:val="00934717"/>
    <w:rsid w:val="00935A77"/>
    <w:rsid w:val="009367BE"/>
    <w:rsid w:val="009401D2"/>
    <w:rsid w:val="00940959"/>
    <w:rsid w:val="009425E8"/>
    <w:rsid w:val="00942FFA"/>
    <w:rsid w:val="009432A8"/>
    <w:rsid w:val="009444C9"/>
    <w:rsid w:val="0094655A"/>
    <w:rsid w:val="0094788C"/>
    <w:rsid w:val="00951B8A"/>
    <w:rsid w:val="00952B11"/>
    <w:rsid w:val="00953F1B"/>
    <w:rsid w:val="00953F73"/>
    <w:rsid w:val="00954954"/>
    <w:rsid w:val="0095594C"/>
    <w:rsid w:val="00964143"/>
    <w:rsid w:val="009657FC"/>
    <w:rsid w:val="0097174D"/>
    <w:rsid w:val="0097438D"/>
    <w:rsid w:val="00976504"/>
    <w:rsid w:val="00977D2E"/>
    <w:rsid w:val="0098029C"/>
    <w:rsid w:val="00984039"/>
    <w:rsid w:val="00985BC9"/>
    <w:rsid w:val="00987498"/>
    <w:rsid w:val="00987D1F"/>
    <w:rsid w:val="00990ABF"/>
    <w:rsid w:val="00990D94"/>
    <w:rsid w:val="009927C8"/>
    <w:rsid w:val="00995A32"/>
    <w:rsid w:val="00996718"/>
    <w:rsid w:val="009A23B7"/>
    <w:rsid w:val="009A426D"/>
    <w:rsid w:val="009A5EB7"/>
    <w:rsid w:val="009B077A"/>
    <w:rsid w:val="009B0913"/>
    <w:rsid w:val="009C19BB"/>
    <w:rsid w:val="009C3393"/>
    <w:rsid w:val="009C3634"/>
    <w:rsid w:val="009C66B3"/>
    <w:rsid w:val="009D0537"/>
    <w:rsid w:val="009D2CF6"/>
    <w:rsid w:val="009D30B2"/>
    <w:rsid w:val="009D525D"/>
    <w:rsid w:val="009E1822"/>
    <w:rsid w:val="009E211D"/>
    <w:rsid w:val="009E276B"/>
    <w:rsid w:val="009E2C17"/>
    <w:rsid w:val="009E322C"/>
    <w:rsid w:val="009E33DB"/>
    <w:rsid w:val="009E3442"/>
    <w:rsid w:val="009E3565"/>
    <w:rsid w:val="009E5DA8"/>
    <w:rsid w:val="009E6B1E"/>
    <w:rsid w:val="009F1455"/>
    <w:rsid w:val="009F18C4"/>
    <w:rsid w:val="009F4B34"/>
    <w:rsid w:val="009F5599"/>
    <w:rsid w:val="009F7009"/>
    <w:rsid w:val="00A01C54"/>
    <w:rsid w:val="00A024A4"/>
    <w:rsid w:val="00A02E5D"/>
    <w:rsid w:val="00A03894"/>
    <w:rsid w:val="00A05919"/>
    <w:rsid w:val="00A1061A"/>
    <w:rsid w:val="00A15FA9"/>
    <w:rsid w:val="00A20B6A"/>
    <w:rsid w:val="00A20C00"/>
    <w:rsid w:val="00A21094"/>
    <w:rsid w:val="00A25EE6"/>
    <w:rsid w:val="00A27807"/>
    <w:rsid w:val="00A27E38"/>
    <w:rsid w:val="00A33D41"/>
    <w:rsid w:val="00A35086"/>
    <w:rsid w:val="00A3674E"/>
    <w:rsid w:val="00A42FE3"/>
    <w:rsid w:val="00A451C1"/>
    <w:rsid w:val="00A45F21"/>
    <w:rsid w:val="00A465EC"/>
    <w:rsid w:val="00A47207"/>
    <w:rsid w:val="00A523C2"/>
    <w:rsid w:val="00A533ED"/>
    <w:rsid w:val="00A56042"/>
    <w:rsid w:val="00A561C1"/>
    <w:rsid w:val="00A64774"/>
    <w:rsid w:val="00A65748"/>
    <w:rsid w:val="00A67921"/>
    <w:rsid w:val="00A67F8A"/>
    <w:rsid w:val="00A7299E"/>
    <w:rsid w:val="00A73501"/>
    <w:rsid w:val="00A74A2F"/>
    <w:rsid w:val="00A76F91"/>
    <w:rsid w:val="00A77E08"/>
    <w:rsid w:val="00A80229"/>
    <w:rsid w:val="00A83DB9"/>
    <w:rsid w:val="00A87C08"/>
    <w:rsid w:val="00A91D7B"/>
    <w:rsid w:val="00A94D12"/>
    <w:rsid w:val="00A959B7"/>
    <w:rsid w:val="00A97915"/>
    <w:rsid w:val="00A979D5"/>
    <w:rsid w:val="00AA0F43"/>
    <w:rsid w:val="00AA19F3"/>
    <w:rsid w:val="00AA266F"/>
    <w:rsid w:val="00AA359E"/>
    <w:rsid w:val="00AA444D"/>
    <w:rsid w:val="00AB060B"/>
    <w:rsid w:val="00AB236A"/>
    <w:rsid w:val="00AB4C0B"/>
    <w:rsid w:val="00AB5F2A"/>
    <w:rsid w:val="00AC0459"/>
    <w:rsid w:val="00AC085D"/>
    <w:rsid w:val="00AC2119"/>
    <w:rsid w:val="00AC54A1"/>
    <w:rsid w:val="00AC6DDC"/>
    <w:rsid w:val="00AC781D"/>
    <w:rsid w:val="00AD3D99"/>
    <w:rsid w:val="00AD3EDE"/>
    <w:rsid w:val="00AD4426"/>
    <w:rsid w:val="00AD67B2"/>
    <w:rsid w:val="00AD6925"/>
    <w:rsid w:val="00AE292E"/>
    <w:rsid w:val="00AE3531"/>
    <w:rsid w:val="00AE371C"/>
    <w:rsid w:val="00AE3B28"/>
    <w:rsid w:val="00AE3FF6"/>
    <w:rsid w:val="00AE4B17"/>
    <w:rsid w:val="00AE5605"/>
    <w:rsid w:val="00AF18E6"/>
    <w:rsid w:val="00B012D7"/>
    <w:rsid w:val="00B06EC3"/>
    <w:rsid w:val="00B076FE"/>
    <w:rsid w:val="00B10F50"/>
    <w:rsid w:val="00B115FF"/>
    <w:rsid w:val="00B14E64"/>
    <w:rsid w:val="00B153C7"/>
    <w:rsid w:val="00B21519"/>
    <w:rsid w:val="00B219EE"/>
    <w:rsid w:val="00B2326C"/>
    <w:rsid w:val="00B246C3"/>
    <w:rsid w:val="00B24CDC"/>
    <w:rsid w:val="00B30C97"/>
    <w:rsid w:val="00B336E1"/>
    <w:rsid w:val="00B41764"/>
    <w:rsid w:val="00B41D7D"/>
    <w:rsid w:val="00B60FD3"/>
    <w:rsid w:val="00B62E58"/>
    <w:rsid w:val="00B63D3F"/>
    <w:rsid w:val="00B647E1"/>
    <w:rsid w:val="00B661E9"/>
    <w:rsid w:val="00B7210A"/>
    <w:rsid w:val="00B73ACE"/>
    <w:rsid w:val="00B750AD"/>
    <w:rsid w:val="00B75740"/>
    <w:rsid w:val="00B811A3"/>
    <w:rsid w:val="00B81E8E"/>
    <w:rsid w:val="00B82BC1"/>
    <w:rsid w:val="00B850D6"/>
    <w:rsid w:val="00B87B2D"/>
    <w:rsid w:val="00B90A82"/>
    <w:rsid w:val="00B92043"/>
    <w:rsid w:val="00B954E0"/>
    <w:rsid w:val="00B95FF2"/>
    <w:rsid w:val="00B96044"/>
    <w:rsid w:val="00B96597"/>
    <w:rsid w:val="00BA0B51"/>
    <w:rsid w:val="00BA4DD7"/>
    <w:rsid w:val="00BA5F7F"/>
    <w:rsid w:val="00BA6700"/>
    <w:rsid w:val="00BA7DA6"/>
    <w:rsid w:val="00BB01F5"/>
    <w:rsid w:val="00BB0776"/>
    <w:rsid w:val="00BB0DAA"/>
    <w:rsid w:val="00BB1BCB"/>
    <w:rsid w:val="00BB2421"/>
    <w:rsid w:val="00BB60FE"/>
    <w:rsid w:val="00BB6EF4"/>
    <w:rsid w:val="00BB7CEA"/>
    <w:rsid w:val="00BC2E18"/>
    <w:rsid w:val="00BC5338"/>
    <w:rsid w:val="00BC56AD"/>
    <w:rsid w:val="00BC66FB"/>
    <w:rsid w:val="00BC7EB7"/>
    <w:rsid w:val="00BD0147"/>
    <w:rsid w:val="00BD199F"/>
    <w:rsid w:val="00BD70B0"/>
    <w:rsid w:val="00BE4785"/>
    <w:rsid w:val="00BE5F6D"/>
    <w:rsid w:val="00BE70F8"/>
    <w:rsid w:val="00BF0FDD"/>
    <w:rsid w:val="00BF6FB7"/>
    <w:rsid w:val="00BF7ADD"/>
    <w:rsid w:val="00C02A88"/>
    <w:rsid w:val="00C04EB3"/>
    <w:rsid w:val="00C0632F"/>
    <w:rsid w:val="00C1081A"/>
    <w:rsid w:val="00C1237D"/>
    <w:rsid w:val="00C12F6F"/>
    <w:rsid w:val="00C148A1"/>
    <w:rsid w:val="00C173E7"/>
    <w:rsid w:val="00C17758"/>
    <w:rsid w:val="00C17E99"/>
    <w:rsid w:val="00C203B5"/>
    <w:rsid w:val="00C23E4E"/>
    <w:rsid w:val="00C25F17"/>
    <w:rsid w:val="00C26031"/>
    <w:rsid w:val="00C26AA2"/>
    <w:rsid w:val="00C27813"/>
    <w:rsid w:val="00C30705"/>
    <w:rsid w:val="00C42DAD"/>
    <w:rsid w:val="00C4392D"/>
    <w:rsid w:val="00C46555"/>
    <w:rsid w:val="00C52BD7"/>
    <w:rsid w:val="00C5343F"/>
    <w:rsid w:val="00C53A31"/>
    <w:rsid w:val="00C5414D"/>
    <w:rsid w:val="00C56F63"/>
    <w:rsid w:val="00C6245A"/>
    <w:rsid w:val="00C6265E"/>
    <w:rsid w:val="00C65E8C"/>
    <w:rsid w:val="00C66971"/>
    <w:rsid w:val="00C672BE"/>
    <w:rsid w:val="00C71C1C"/>
    <w:rsid w:val="00C727F2"/>
    <w:rsid w:val="00C729CF"/>
    <w:rsid w:val="00C76977"/>
    <w:rsid w:val="00C8421F"/>
    <w:rsid w:val="00C86CEE"/>
    <w:rsid w:val="00C91010"/>
    <w:rsid w:val="00C918CF"/>
    <w:rsid w:val="00C9369C"/>
    <w:rsid w:val="00C9623F"/>
    <w:rsid w:val="00CA0771"/>
    <w:rsid w:val="00CA07E0"/>
    <w:rsid w:val="00CA2A15"/>
    <w:rsid w:val="00CA3007"/>
    <w:rsid w:val="00CA4771"/>
    <w:rsid w:val="00CA6834"/>
    <w:rsid w:val="00CB05AA"/>
    <w:rsid w:val="00CB4C73"/>
    <w:rsid w:val="00CB70AB"/>
    <w:rsid w:val="00CB7601"/>
    <w:rsid w:val="00CC048D"/>
    <w:rsid w:val="00CC04D4"/>
    <w:rsid w:val="00CC51F2"/>
    <w:rsid w:val="00CC66C5"/>
    <w:rsid w:val="00CC6B54"/>
    <w:rsid w:val="00CD0BAC"/>
    <w:rsid w:val="00CD0C90"/>
    <w:rsid w:val="00CD1191"/>
    <w:rsid w:val="00CD17C2"/>
    <w:rsid w:val="00CD188A"/>
    <w:rsid w:val="00CD2996"/>
    <w:rsid w:val="00CD3CD4"/>
    <w:rsid w:val="00CD5BB6"/>
    <w:rsid w:val="00CD5C51"/>
    <w:rsid w:val="00CD6F7E"/>
    <w:rsid w:val="00CE0B33"/>
    <w:rsid w:val="00CE3695"/>
    <w:rsid w:val="00CE54DD"/>
    <w:rsid w:val="00CE6CD7"/>
    <w:rsid w:val="00CF0BAC"/>
    <w:rsid w:val="00CF0DF6"/>
    <w:rsid w:val="00CF4BA7"/>
    <w:rsid w:val="00CF6283"/>
    <w:rsid w:val="00D069CB"/>
    <w:rsid w:val="00D1776E"/>
    <w:rsid w:val="00D22322"/>
    <w:rsid w:val="00D22706"/>
    <w:rsid w:val="00D227B1"/>
    <w:rsid w:val="00D3108C"/>
    <w:rsid w:val="00D3189F"/>
    <w:rsid w:val="00D3396D"/>
    <w:rsid w:val="00D34727"/>
    <w:rsid w:val="00D353A7"/>
    <w:rsid w:val="00D36011"/>
    <w:rsid w:val="00D42367"/>
    <w:rsid w:val="00D43E8B"/>
    <w:rsid w:val="00D448D0"/>
    <w:rsid w:val="00D449B4"/>
    <w:rsid w:val="00D44E72"/>
    <w:rsid w:val="00D463CE"/>
    <w:rsid w:val="00D508F5"/>
    <w:rsid w:val="00D51E49"/>
    <w:rsid w:val="00D53C14"/>
    <w:rsid w:val="00D561C3"/>
    <w:rsid w:val="00D56E73"/>
    <w:rsid w:val="00D57BC4"/>
    <w:rsid w:val="00D66FFC"/>
    <w:rsid w:val="00D678DE"/>
    <w:rsid w:val="00D71133"/>
    <w:rsid w:val="00D71665"/>
    <w:rsid w:val="00D726BF"/>
    <w:rsid w:val="00D72FDC"/>
    <w:rsid w:val="00D772DF"/>
    <w:rsid w:val="00D80ADC"/>
    <w:rsid w:val="00D83809"/>
    <w:rsid w:val="00D84A5E"/>
    <w:rsid w:val="00D86DD5"/>
    <w:rsid w:val="00D928F7"/>
    <w:rsid w:val="00D92A57"/>
    <w:rsid w:val="00D93A59"/>
    <w:rsid w:val="00D94264"/>
    <w:rsid w:val="00D96930"/>
    <w:rsid w:val="00D97E58"/>
    <w:rsid w:val="00DA0D2A"/>
    <w:rsid w:val="00DA1E73"/>
    <w:rsid w:val="00DA2141"/>
    <w:rsid w:val="00DA2C9E"/>
    <w:rsid w:val="00DA3E62"/>
    <w:rsid w:val="00DA5E18"/>
    <w:rsid w:val="00DA60E9"/>
    <w:rsid w:val="00DB0087"/>
    <w:rsid w:val="00DB24B7"/>
    <w:rsid w:val="00DB4B3B"/>
    <w:rsid w:val="00DB5D76"/>
    <w:rsid w:val="00DC5138"/>
    <w:rsid w:val="00DD3575"/>
    <w:rsid w:val="00DD5179"/>
    <w:rsid w:val="00DD692C"/>
    <w:rsid w:val="00DD6C31"/>
    <w:rsid w:val="00DE68E4"/>
    <w:rsid w:val="00DF44EB"/>
    <w:rsid w:val="00DF4BB8"/>
    <w:rsid w:val="00DF53D5"/>
    <w:rsid w:val="00DF7E76"/>
    <w:rsid w:val="00E0584A"/>
    <w:rsid w:val="00E06612"/>
    <w:rsid w:val="00E07CB8"/>
    <w:rsid w:val="00E11803"/>
    <w:rsid w:val="00E12E80"/>
    <w:rsid w:val="00E2125B"/>
    <w:rsid w:val="00E247EF"/>
    <w:rsid w:val="00E27BC3"/>
    <w:rsid w:val="00E368E6"/>
    <w:rsid w:val="00E41F6E"/>
    <w:rsid w:val="00E43B4F"/>
    <w:rsid w:val="00E462C3"/>
    <w:rsid w:val="00E46331"/>
    <w:rsid w:val="00E4678E"/>
    <w:rsid w:val="00E46B45"/>
    <w:rsid w:val="00E525B4"/>
    <w:rsid w:val="00E54C54"/>
    <w:rsid w:val="00E56A4D"/>
    <w:rsid w:val="00E6057F"/>
    <w:rsid w:val="00E606EE"/>
    <w:rsid w:val="00E62FF5"/>
    <w:rsid w:val="00E748F8"/>
    <w:rsid w:val="00E757CE"/>
    <w:rsid w:val="00E77055"/>
    <w:rsid w:val="00E831B2"/>
    <w:rsid w:val="00E84138"/>
    <w:rsid w:val="00E85B24"/>
    <w:rsid w:val="00E87190"/>
    <w:rsid w:val="00E87E68"/>
    <w:rsid w:val="00E9179D"/>
    <w:rsid w:val="00E92EAD"/>
    <w:rsid w:val="00E9369D"/>
    <w:rsid w:val="00E93C4D"/>
    <w:rsid w:val="00E94CBF"/>
    <w:rsid w:val="00EA0858"/>
    <w:rsid w:val="00EA281C"/>
    <w:rsid w:val="00EA3224"/>
    <w:rsid w:val="00EA52A3"/>
    <w:rsid w:val="00EB1A1D"/>
    <w:rsid w:val="00EB2146"/>
    <w:rsid w:val="00EB27B7"/>
    <w:rsid w:val="00EB37BF"/>
    <w:rsid w:val="00EB47DE"/>
    <w:rsid w:val="00EB523D"/>
    <w:rsid w:val="00EC0909"/>
    <w:rsid w:val="00EC1E9D"/>
    <w:rsid w:val="00EC2C9C"/>
    <w:rsid w:val="00EC459D"/>
    <w:rsid w:val="00ED0AC9"/>
    <w:rsid w:val="00ED2B61"/>
    <w:rsid w:val="00ED456E"/>
    <w:rsid w:val="00ED5E1E"/>
    <w:rsid w:val="00ED5F00"/>
    <w:rsid w:val="00ED6720"/>
    <w:rsid w:val="00ED6A99"/>
    <w:rsid w:val="00EE1C73"/>
    <w:rsid w:val="00EE2594"/>
    <w:rsid w:val="00EE2A7B"/>
    <w:rsid w:val="00EE2AE0"/>
    <w:rsid w:val="00EE6C2B"/>
    <w:rsid w:val="00EF06E9"/>
    <w:rsid w:val="00EF0E5B"/>
    <w:rsid w:val="00EF1CAC"/>
    <w:rsid w:val="00EF2DB5"/>
    <w:rsid w:val="00F21BAC"/>
    <w:rsid w:val="00F244AE"/>
    <w:rsid w:val="00F26914"/>
    <w:rsid w:val="00F302ED"/>
    <w:rsid w:val="00F30B6B"/>
    <w:rsid w:val="00F31E2B"/>
    <w:rsid w:val="00F330D6"/>
    <w:rsid w:val="00F33485"/>
    <w:rsid w:val="00F334D9"/>
    <w:rsid w:val="00F33B95"/>
    <w:rsid w:val="00F3400C"/>
    <w:rsid w:val="00F34A07"/>
    <w:rsid w:val="00F35D28"/>
    <w:rsid w:val="00F37D49"/>
    <w:rsid w:val="00F401F1"/>
    <w:rsid w:val="00F41296"/>
    <w:rsid w:val="00F41F81"/>
    <w:rsid w:val="00F42BBE"/>
    <w:rsid w:val="00F43837"/>
    <w:rsid w:val="00F44930"/>
    <w:rsid w:val="00F46BF2"/>
    <w:rsid w:val="00F4787F"/>
    <w:rsid w:val="00F55DBC"/>
    <w:rsid w:val="00F679B3"/>
    <w:rsid w:val="00F74D98"/>
    <w:rsid w:val="00F76760"/>
    <w:rsid w:val="00F77286"/>
    <w:rsid w:val="00F81162"/>
    <w:rsid w:val="00F830E0"/>
    <w:rsid w:val="00F83414"/>
    <w:rsid w:val="00F83B5E"/>
    <w:rsid w:val="00F85BFB"/>
    <w:rsid w:val="00F879FD"/>
    <w:rsid w:val="00F90E88"/>
    <w:rsid w:val="00F915CD"/>
    <w:rsid w:val="00F92BF1"/>
    <w:rsid w:val="00F936CA"/>
    <w:rsid w:val="00F939AB"/>
    <w:rsid w:val="00F94BC4"/>
    <w:rsid w:val="00F95695"/>
    <w:rsid w:val="00F96136"/>
    <w:rsid w:val="00F979BC"/>
    <w:rsid w:val="00FA20F3"/>
    <w:rsid w:val="00FA288C"/>
    <w:rsid w:val="00FB09F8"/>
    <w:rsid w:val="00FB0E02"/>
    <w:rsid w:val="00FB15DB"/>
    <w:rsid w:val="00FB2408"/>
    <w:rsid w:val="00FB5966"/>
    <w:rsid w:val="00FB73C5"/>
    <w:rsid w:val="00FB7905"/>
    <w:rsid w:val="00FB7A94"/>
    <w:rsid w:val="00FC2070"/>
    <w:rsid w:val="00FC7AAB"/>
    <w:rsid w:val="00FD0C60"/>
    <w:rsid w:val="00FD233B"/>
    <w:rsid w:val="00FD5FF0"/>
    <w:rsid w:val="00FD6BA4"/>
    <w:rsid w:val="00FE0127"/>
    <w:rsid w:val="00FE0FEE"/>
    <w:rsid w:val="00FE2033"/>
    <w:rsid w:val="00FE484C"/>
    <w:rsid w:val="00FE579B"/>
    <w:rsid w:val="00FE583E"/>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92D"/>
    <w:pPr>
      <w:ind w:left="720"/>
      <w:contextualSpacing/>
    </w:pPr>
  </w:style>
  <w:style w:type="character" w:styleId="Hyperlink">
    <w:name w:val="Hyperlink"/>
    <w:basedOn w:val="DefaultParagraphFont"/>
    <w:uiPriority w:val="99"/>
    <w:unhideWhenUsed/>
    <w:rsid w:val="00C203B5"/>
    <w:rPr>
      <w:color w:val="0000FF" w:themeColor="hyperlink"/>
      <w:u w:val="single"/>
    </w:rPr>
  </w:style>
  <w:style w:type="paragraph" w:styleId="BalloonText">
    <w:name w:val="Balloon Text"/>
    <w:basedOn w:val="Normal"/>
    <w:link w:val="BalloonTextChar"/>
    <w:uiPriority w:val="99"/>
    <w:semiHidden/>
    <w:unhideWhenUsed/>
    <w:rsid w:val="00C20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B5"/>
    <w:rPr>
      <w:rFonts w:ascii="Tahoma" w:hAnsi="Tahoma" w:cs="Tahoma"/>
      <w:sz w:val="16"/>
      <w:szCs w:val="16"/>
    </w:rPr>
  </w:style>
  <w:style w:type="paragraph" w:styleId="Header">
    <w:name w:val="header"/>
    <w:basedOn w:val="Normal"/>
    <w:link w:val="HeaderChar"/>
    <w:uiPriority w:val="99"/>
    <w:unhideWhenUsed/>
    <w:rsid w:val="00C2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B5"/>
  </w:style>
  <w:style w:type="paragraph" w:styleId="Footer">
    <w:name w:val="footer"/>
    <w:basedOn w:val="Normal"/>
    <w:link w:val="FooterChar"/>
    <w:uiPriority w:val="99"/>
    <w:unhideWhenUsed/>
    <w:rsid w:val="00C2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92D"/>
    <w:pPr>
      <w:ind w:left="720"/>
      <w:contextualSpacing/>
    </w:pPr>
  </w:style>
  <w:style w:type="character" w:styleId="Hyperlink">
    <w:name w:val="Hyperlink"/>
    <w:basedOn w:val="DefaultParagraphFont"/>
    <w:uiPriority w:val="99"/>
    <w:unhideWhenUsed/>
    <w:rsid w:val="00C203B5"/>
    <w:rPr>
      <w:color w:val="0000FF" w:themeColor="hyperlink"/>
      <w:u w:val="single"/>
    </w:rPr>
  </w:style>
  <w:style w:type="paragraph" w:styleId="BalloonText">
    <w:name w:val="Balloon Text"/>
    <w:basedOn w:val="Normal"/>
    <w:link w:val="BalloonTextChar"/>
    <w:uiPriority w:val="99"/>
    <w:semiHidden/>
    <w:unhideWhenUsed/>
    <w:rsid w:val="00C20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B5"/>
    <w:rPr>
      <w:rFonts w:ascii="Tahoma" w:hAnsi="Tahoma" w:cs="Tahoma"/>
      <w:sz w:val="16"/>
      <w:szCs w:val="16"/>
    </w:rPr>
  </w:style>
  <w:style w:type="paragraph" w:styleId="Header">
    <w:name w:val="header"/>
    <w:basedOn w:val="Normal"/>
    <w:link w:val="HeaderChar"/>
    <w:uiPriority w:val="99"/>
    <w:unhideWhenUsed/>
    <w:rsid w:val="00C2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B5"/>
  </w:style>
  <w:style w:type="paragraph" w:styleId="Footer">
    <w:name w:val="footer"/>
    <w:basedOn w:val="Normal"/>
    <w:link w:val="FooterChar"/>
    <w:uiPriority w:val="99"/>
    <w:unhideWhenUsed/>
    <w:rsid w:val="00C2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ciousdiscip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4</cp:revision>
  <cp:lastPrinted>2016-02-05T16:12:00Z</cp:lastPrinted>
  <dcterms:created xsi:type="dcterms:W3CDTF">2016-02-05T13:10:00Z</dcterms:created>
  <dcterms:modified xsi:type="dcterms:W3CDTF">2016-02-12T16:23:00Z</dcterms:modified>
</cp:coreProperties>
</file>